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IN"/>
        </w:rPr>
      </w:pPr>
      <w:bookmarkStart w:id="0" w:name="_GoBack"/>
      <w:bookmarkEnd w:id="0"/>
      <w:r>
        <w:rPr>
          <w:rFonts w:hint="default"/>
          <w:b/>
          <w:bCs/>
          <w:sz w:val="24"/>
          <w:szCs w:val="24"/>
          <w:lang w:val="en-IN"/>
        </w:rPr>
        <w:t>Department of History</w:t>
      </w:r>
    </w:p>
    <w:p>
      <w:pPr>
        <w:jc w:val="center"/>
        <w:rPr>
          <w:rFonts w:hint="default"/>
          <w:b/>
          <w:bCs/>
          <w:sz w:val="24"/>
          <w:szCs w:val="24"/>
          <w:lang w:val="en-IN"/>
        </w:rPr>
      </w:pPr>
      <w:r>
        <w:rPr>
          <w:rFonts w:hint="default"/>
          <w:b/>
          <w:bCs/>
          <w:sz w:val="24"/>
          <w:szCs w:val="24"/>
          <w:lang w:val="en-IN"/>
        </w:rPr>
        <w:t>Kalaguru Bishnu Rabha Degree College</w:t>
      </w:r>
    </w:p>
    <w:p>
      <w:pPr>
        <w:numPr>
          <w:ilvl w:val="0"/>
          <w:numId w:val="11"/>
        </w:numPr>
        <w:jc w:val="center"/>
        <w:rPr>
          <w:rFonts w:hint="default"/>
          <w:b/>
          <w:bCs/>
          <w:sz w:val="24"/>
          <w:szCs w:val="24"/>
          <w:lang w:val="en-IN"/>
        </w:rPr>
      </w:pPr>
      <w:r>
        <w:rPr>
          <w:rFonts w:hint="default"/>
          <w:b/>
          <w:bCs/>
          <w:sz w:val="24"/>
          <w:szCs w:val="24"/>
          <w:lang w:val="en-IN"/>
        </w:rPr>
        <w:t>O- Orang, Udalguri, BTR</w:t>
      </w:r>
    </w:p>
    <w:p>
      <w:pPr>
        <w:numPr>
          <w:ilvl w:val="0"/>
          <w:numId w:val="0"/>
        </w:numPr>
        <w:jc w:val="both"/>
        <w:rPr>
          <w:rFonts w:hint="default"/>
          <w:b/>
          <w:bCs/>
          <w:sz w:val="24"/>
          <w:szCs w:val="24"/>
          <w:lang w:val="en-IN"/>
        </w:rPr>
      </w:pPr>
    </w:p>
    <w:p>
      <w:pPr>
        <w:numPr>
          <w:ilvl w:val="0"/>
          <w:numId w:val="0"/>
        </w:numPr>
        <w:jc w:val="center"/>
        <w:rPr>
          <w:rFonts w:hint="default"/>
          <w:b/>
          <w:bCs/>
          <w:sz w:val="24"/>
          <w:szCs w:val="24"/>
          <w:u w:val="single"/>
          <w:lang w:val="en-IN"/>
        </w:rPr>
      </w:pPr>
      <w:r>
        <w:rPr>
          <w:rFonts w:hint="default"/>
          <w:b/>
          <w:bCs/>
          <w:sz w:val="24"/>
          <w:szCs w:val="24"/>
          <w:u w:val="single"/>
          <w:lang w:val="en-IN"/>
        </w:rPr>
        <w:t>Under-Graduate Programme under Bodoland University</w:t>
      </w:r>
    </w:p>
    <w:p>
      <w:pPr>
        <w:numPr>
          <w:ilvl w:val="0"/>
          <w:numId w:val="0"/>
        </w:numPr>
        <w:ind w:leftChars="0"/>
        <w:jc w:val="both"/>
        <w:rPr>
          <w:rFonts w:hint="default"/>
          <w:b/>
          <w:bCs/>
          <w:sz w:val="24"/>
          <w:szCs w:val="24"/>
          <w:u w:val="single"/>
          <w:lang w:val="en-IN"/>
        </w:rPr>
      </w:pPr>
    </w:p>
    <w:p>
      <w:pPr>
        <w:rPr>
          <w:rFonts w:hint="default"/>
          <w:b/>
          <w:bCs/>
          <w:sz w:val="24"/>
          <w:szCs w:val="24"/>
          <w:lang w:val="en-IN"/>
        </w:rPr>
      </w:pPr>
      <w:r>
        <w:rPr>
          <w:rFonts w:hint="default"/>
          <w:b/>
          <w:bCs/>
          <w:sz w:val="24"/>
          <w:szCs w:val="24"/>
          <w:lang w:val="en-IN"/>
        </w:rPr>
        <w:t>Course Objectives: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learning of History .</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 know about the significance of learning history.</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make the students aware about the  ancient history, culture,scriputures, archaelogy of the India alongwith the other nations of thw world.</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motivate the students towards the cultural history and acquaint them with various form of life, society and indigenous dress, food and ornaments.</w:t>
      </w:r>
    </w:p>
    <w:p>
      <w:pPr>
        <w:numPr>
          <w:ilvl w:val="0"/>
          <w:numId w:val="12"/>
        </w:numPr>
        <w:ind w:left="420" w:leftChars="0" w:hanging="420" w:firstLineChars="0"/>
        <w:rPr>
          <w:rFonts w:hint="default"/>
          <w:b w:val="0"/>
          <w:bCs w:val="0"/>
          <w:sz w:val="24"/>
          <w:szCs w:val="24"/>
          <w:lang w:val="en-IN"/>
        </w:rPr>
      </w:pPr>
      <w:r>
        <w:rPr>
          <w:rFonts w:hint="default"/>
          <w:b w:val="0"/>
          <w:bCs w:val="0"/>
          <w:sz w:val="24"/>
          <w:szCs w:val="24"/>
          <w:lang w:val="en-IN"/>
        </w:rPr>
        <w:t>To encourage the students towards the learning of local society in the yesteryears.</w:t>
      </w:r>
    </w:p>
    <w:p>
      <w:pPr>
        <w:numPr>
          <w:ilvl w:val="0"/>
          <w:numId w:val="12"/>
        </w:numPr>
        <w:ind w:left="420" w:leftChars="0" w:hanging="420" w:firstLineChars="0"/>
        <w:rPr>
          <w:rFonts w:hint="default"/>
          <w:b/>
          <w:bCs/>
          <w:sz w:val="24"/>
          <w:szCs w:val="24"/>
          <w:lang w:val="en-IN"/>
        </w:rPr>
      </w:pPr>
      <w:r>
        <w:rPr>
          <w:rFonts w:hint="default"/>
          <w:b w:val="0"/>
          <w:bCs w:val="0"/>
          <w:sz w:val="24"/>
          <w:szCs w:val="24"/>
          <w:lang w:val="en-IN"/>
        </w:rPr>
        <w:t>To encourage the students towards research and critical thinking on varied aspects of history through its wide-range of literature and materials available in the form of monuments, scriptures, structures.</w:t>
      </w:r>
    </w:p>
    <w:p>
      <w:pPr>
        <w:numPr>
          <w:ilvl w:val="0"/>
          <w:numId w:val="12"/>
        </w:numPr>
        <w:ind w:left="420" w:leftChars="0" w:hanging="420" w:firstLineChars="0"/>
        <w:rPr>
          <w:rFonts w:hint="default"/>
          <w:b/>
          <w:bCs/>
          <w:sz w:val="24"/>
          <w:szCs w:val="24"/>
          <w:lang w:val="en-IN"/>
        </w:rPr>
      </w:pPr>
      <w:r>
        <w:rPr>
          <w:rFonts w:hint="default"/>
          <w:b w:val="0"/>
          <w:bCs w:val="0"/>
          <w:sz w:val="24"/>
          <w:szCs w:val="24"/>
          <w:lang w:val="en-IN"/>
        </w:rPr>
        <w:t>To enhance, preserve and promote the history of Assam and India.</w:t>
      </w:r>
    </w:p>
    <w:p>
      <w:pPr>
        <w:numPr>
          <w:ilvl w:val="0"/>
          <w:numId w:val="0"/>
        </w:numPr>
        <w:ind w:leftChars="0"/>
        <w:rPr>
          <w:rFonts w:hint="default"/>
          <w:b w:val="0"/>
          <w:bCs w:val="0"/>
          <w:sz w:val="24"/>
          <w:szCs w:val="24"/>
          <w:lang w:val="en-IN"/>
        </w:rPr>
      </w:pPr>
    </w:p>
    <w:p>
      <w:pPr>
        <w:numPr>
          <w:ilvl w:val="0"/>
          <w:numId w:val="0"/>
        </w:numPr>
        <w:ind w:left="720" w:leftChars="0" w:firstLine="720" w:firstLineChars="0"/>
        <w:rPr>
          <w:rFonts w:hint="default"/>
          <w:b/>
          <w:bCs/>
          <w:sz w:val="24"/>
          <w:szCs w:val="24"/>
          <w:lang w:val="en-IN"/>
        </w:rPr>
      </w:pPr>
      <w:r>
        <w:rPr>
          <w:rFonts w:hint="default"/>
          <w:b/>
          <w:bCs/>
          <w:sz w:val="24"/>
          <w:szCs w:val="24"/>
          <w:lang w:val="en-IN"/>
        </w:rPr>
        <w:t>Programme Specific Outcome:</w:t>
      </w:r>
    </w:p>
    <w:p>
      <w:pPr>
        <w:rPr>
          <w:rFonts w:hint="default"/>
          <w:b/>
          <w:bCs/>
          <w:sz w:val="24"/>
          <w:szCs w:val="24"/>
          <w:lang w:val="en-IN"/>
        </w:rPr>
      </w:pPr>
    </w:p>
    <w:p>
      <w:pPr>
        <w:rPr>
          <w:rFonts w:hint="default"/>
          <w:sz w:val="24"/>
          <w:szCs w:val="24"/>
          <w:lang w:val="en-IN"/>
        </w:rPr>
      </w:pPr>
      <w:r>
        <w:rPr>
          <w:rFonts w:hint="default"/>
          <w:sz w:val="24"/>
          <w:szCs w:val="24"/>
          <w:lang w:val="en-IN"/>
        </w:rPr>
        <w:t>After succesful completion of the Undergraduate programme with Bodo Honours , students will be able to achieve the following outcomes:</w:t>
      </w:r>
    </w:p>
    <w:p>
      <w:pPr>
        <w:numPr>
          <w:ilvl w:val="0"/>
          <w:numId w:val="12"/>
        </w:numPr>
        <w:ind w:left="420" w:leftChars="0" w:hanging="420" w:firstLineChars="0"/>
        <w:rPr>
          <w:rFonts w:hint="default"/>
          <w:sz w:val="24"/>
          <w:szCs w:val="24"/>
          <w:lang w:val="en-IN"/>
        </w:rPr>
      </w:pPr>
      <w:r>
        <w:rPr>
          <w:rFonts w:hint="default"/>
          <w:sz w:val="24"/>
          <w:szCs w:val="24"/>
          <w:lang w:val="en-IN"/>
        </w:rPr>
        <w:t xml:space="preserve"> Students will understand and have a better knowledge about the history of various ancient civilizations, religious beliefs, language, literature and their classical and as well as shifting traditional aspects.</w:t>
      </w:r>
    </w:p>
    <w:p>
      <w:pPr>
        <w:numPr>
          <w:ilvl w:val="0"/>
          <w:numId w:val="12"/>
        </w:numPr>
        <w:ind w:left="420" w:leftChars="0" w:hanging="420" w:firstLineChars="0"/>
        <w:rPr>
          <w:rFonts w:hint="default"/>
          <w:sz w:val="24"/>
          <w:szCs w:val="24"/>
          <w:lang w:val="en-IN"/>
        </w:rPr>
      </w:pPr>
      <w:r>
        <w:rPr>
          <w:rFonts w:hint="default"/>
          <w:sz w:val="24"/>
          <w:szCs w:val="24"/>
          <w:lang w:val="en-IN"/>
        </w:rPr>
        <w:t>The students will be able to acquire the idea about the historical development of of India , its present position and need to further development in greater perspective of other brancg=hes related to history.</w:t>
      </w:r>
    </w:p>
    <w:p>
      <w:pPr>
        <w:numPr>
          <w:ilvl w:val="0"/>
          <w:numId w:val="12"/>
        </w:numPr>
        <w:ind w:left="420" w:leftChars="0" w:hanging="420" w:firstLineChars="0"/>
        <w:rPr>
          <w:rFonts w:hint="default"/>
          <w:sz w:val="24"/>
          <w:szCs w:val="24"/>
        </w:rPr>
      </w:pPr>
      <w:r>
        <w:rPr>
          <w:rFonts w:hint="default"/>
          <w:sz w:val="24"/>
          <w:szCs w:val="24"/>
          <w:lang w:val="en-IN"/>
        </w:rPr>
        <w:t>The texts and ideas included in various Papers will be able to give first hand knowledge to the students of history and culture and first hand knowledge about the issues and ideas that dominated the society, civilizations and nations.This will surely broaden their regional, national and international outlook.</w:t>
      </w:r>
    </w:p>
    <w:p>
      <w:pPr>
        <w:numPr>
          <w:ilvl w:val="0"/>
          <w:numId w:val="12"/>
        </w:numPr>
        <w:ind w:left="420" w:leftChars="0" w:hanging="420" w:firstLineChars="0"/>
        <w:rPr>
          <w:rFonts w:hint="default"/>
          <w:sz w:val="24"/>
          <w:szCs w:val="24"/>
          <w:lang w:val="en-IN"/>
        </w:rPr>
      </w:pPr>
      <w:r>
        <w:rPr>
          <w:rFonts w:hint="default"/>
          <w:sz w:val="24"/>
          <w:szCs w:val="24"/>
        </w:rPr>
        <w:t xml:space="preserve">It </w:t>
      </w:r>
      <w:r>
        <w:rPr>
          <w:rFonts w:hint="default"/>
          <w:sz w:val="24"/>
          <w:szCs w:val="24"/>
          <w:lang w:val="en-IN"/>
        </w:rPr>
        <w:t xml:space="preserve">will </w:t>
      </w:r>
      <w:r>
        <w:rPr>
          <w:rFonts w:hint="default"/>
          <w:sz w:val="24"/>
          <w:szCs w:val="24"/>
        </w:rPr>
        <w:t>also</w:t>
      </w:r>
      <w:r>
        <w:rPr>
          <w:rFonts w:hint="default"/>
          <w:sz w:val="24"/>
          <w:szCs w:val="24"/>
          <w:lang w:val="en-IN"/>
        </w:rPr>
        <w:t xml:space="preserve"> provide requisite </w:t>
      </w:r>
      <w:r>
        <w:rPr>
          <w:rFonts w:hint="default"/>
          <w:sz w:val="24"/>
          <w:szCs w:val="24"/>
        </w:rPr>
        <w:t>information on various religious and historical places of interest and</w:t>
      </w:r>
      <w:r>
        <w:rPr>
          <w:rFonts w:hint="default"/>
          <w:sz w:val="24"/>
          <w:szCs w:val="24"/>
          <w:lang w:val="en-IN"/>
        </w:rPr>
        <w:t xml:space="preserve"> </w:t>
      </w:r>
      <w:r>
        <w:rPr>
          <w:rFonts w:hint="default"/>
          <w:sz w:val="24"/>
          <w:szCs w:val="24"/>
        </w:rPr>
        <w:t>archaeology. Variety and scope of agriculture is another area that it covers.</w:t>
      </w:r>
    </w:p>
    <w:p>
      <w:pPr>
        <w:numPr>
          <w:ilvl w:val="0"/>
          <w:numId w:val="12"/>
        </w:numPr>
        <w:ind w:left="420" w:leftChars="0" w:hanging="420" w:firstLineChars="0"/>
        <w:rPr>
          <w:rFonts w:hint="default"/>
          <w:sz w:val="24"/>
          <w:szCs w:val="24"/>
          <w:lang w:val="en-IN"/>
        </w:rPr>
      </w:pPr>
      <w:r>
        <w:rPr>
          <w:rFonts w:hint="default"/>
          <w:sz w:val="24"/>
          <w:szCs w:val="24"/>
        </w:rPr>
        <w:t xml:space="preserve">After passing out with </w:t>
      </w:r>
      <w:r>
        <w:rPr>
          <w:rFonts w:hint="default"/>
          <w:sz w:val="24"/>
          <w:szCs w:val="24"/>
          <w:lang w:val="en-IN"/>
        </w:rPr>
        <w:t xml:space="preserve">Honours </w:t>
      </w:r>
      <w:r>
        <w:rPr>
          <w:rFonts w:hint="default"/>
          <w:sz w:val="24"/>
          <w:szCs w:val="24"/>
        </w:rPr>
        <w:t xml:space="preserve"> in </w:t>
      </w:r>
      <w:r>
        <w:rPr>
          <w:rFonts w:hint="default"/>
          <w:sz w:val="24"/>
          <w:szCs w:val="24"/>
          <w:lang w:val="en-IN"/>
        </w:rPr>
        <w:t>History,</w:t>
      </w:r>
      <w:r>
        <w:rPr>
          <w:rFonts w:hint="default"/>
          <w:sz w:val="24"/>
          <w:szCs w:val="24"/>
        </w:rPr>
        <w:t xml:space="preserve"> students can opt for </w:t>
      </w:r>
      <w:r>
        <w:rPr>
          <w:rFonts w:hint="default"/>
          <w:sz w:val="24"/>
          <w:szCs w:val="24"/>
          <w:lang w:val="en-IN"/>
        </w:rPr>
        <w:t>higher studies in with wide-scope of employment in both government and private sector as well as self-employemnt as well in teaching profession, tourist guides, etc</w:t>
      </w:r>
    </w:p>
    <w:p>
      <w:pPr>
        <w:numPr>
          <w:ilvl w:val="0"/>
          <w:numId w:val="0"/>
        </w:numPr>
        <w:spacing w:after="40"/>
        <w:jc w:val="center"/>
        <w:rPr>
          <w:rFonts w:hint="default"/>
          <w:sz w:val="24"/>
          <w:szCs w:val="24"/>
          <w:lang w:val="en-IN"/>
        </w:rPr>
      </w:pPr>
    </w:p>
    <w:p>
      <w:pPr>
        <w:numPr>
          <w:ilvl w:val="0"/>
          <w:numId w:val="0"/>
        </w:numPr>
        <w:spacing w:after="40"/>
        <w:jc w:val="center"/>
        <w:rPr>
          <w:rFonts w:hint="default"/>
          <w:sz w:val="24"/>
          <w:szCs w:val="24"/>
          <w:lang w:val="en-IN"/>
        </w:rPr>
      </w:pPr>
    </w:p>
    <w:p>
      <w:pPr>
        <w:numPr>
          <w:ilvl w:val="0"/>
          <w:numId w:val="0"/>
        </w:numPr>
        <w:spacing w:after="40"/>
        <w:jc w:val="center"/>
        <w:rPr>
          <w:rFonts w:hint="default"/>
          <w:sz w:val="24"/>
          <w:szCs w:val="24"/>
          <w:lang w:val="en-IN"/>
        </w:rPr>
      </w:pPr>
    </w:p>
    <w:p>
      <w:pPr>
        <w:numPr>
          <w:ilvl w:val="0"/>
          <w:numId w:val="0"/>
        </w:numPr>
        <w:spacing w:after="40"/>
        <w:jc w:val="center"/>
        <w:rPr>
          <w:rFonts w:hint="default"/>
          <w:b/>
          <w:bCs/>
          <w:sz w:val="28"/>
          <w:szCs w:val="28"/>
          <w:lang w:val="en-IN"/>
        </w:rPr>
      </w:pPr>
      <w:r>
        <w:rPr>
          <w:rFonts w:hint="default"/>
          <w:b/>
          <w:bCs/>
          <w:sz w:val="28"/>
          <w:szCs w:val="28"/>
          <w:lang w:val="en-IN"/>
        </w:rPr>
        <w:t>Honours Course in History (CBCS)</w:t>
      </w:r>
    </w:p>
    <w:p>
      <w:pPr>
        <w:numPr>
          <w:ilvl w:val="0"/>
          <w:numId w:val="0"/>
        </w:numPr>
        <w:spacing w:after="40"/>
        <w:jc w:val="center"/>
        <w:rPr>
          <w:rFonts w:hint="default"/>
          <w:b/>
          <w:bCs/>
          <w:sz w:val="28"/>
          <w:szCs w:val="28"/>
          <w:lang w:val="en-IN"/>
        </w:rPr>
      </w:pPr>
      <w:r>
        <w:rPr>
          <w:rFonts w:hint="default"/>
          <w:b/>
          <w:bCs/>
          <w:sz w:val="28"/>
          <w:szCs w:val="28"/>
          <w:lang w:val="en-IN"/>
        </w:rPr>
        <w:t>SEMESTER-I</w:t>
      </w:r>
    </w:p>
    <w:p>
      <w:pPr>
        <w:numPr>
          <w:ilvl w:val="0"/>
          <w:numId w:val="0"/>
        </w:numPr>
        <w:spacing w:after="40"/>
        <w:jc w:val="center"/>
        <w:rPr>
          <w:rFonts w:hint="default"/>
          <w:b/>
          <w:bCs/>
          <w:sz w:val="28"/>
          <w:szCs w:val="28"/>
          <w:lang w:val="en-IN"/>
        </w:rPr>
      </w:pPr>
    </w:p>
    <w:tbl>
      <w:tblPr>
        <w:tblStyle w:val="11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89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CODE</w:t>
            </w:r>
          </w:p>
        </w:tc>
        <w:tc>
          <w:tcPr>
            <w:tcW w:w="2895"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NAME</w:t>
            </w:r>
          </w:p>
        </w:tc>
        <w:tc>
          <w:tcPr>
            <w:tcW w:w="4920" w:type="dxa"/>
          </w:tcPr>
          <w:p>
            <w:pPr>
              <w:widowControl w:val="0"/>
              <w:numPr>
                <w:ilvl w:val="0"/>
                <w:numId w:val="0"/>
              </w:numPr>
              <w:spacing w:after="40"/>
              <w:jc w:val="center"/>
              <w:rPr>
                <w:rFonts w:hint="default"/>
                <w:b/>
                <w:bCs/>
                <w:sz w:val="24"/>
                <w:szCs w:val="24"/>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C-1</w:t>
            </w:r>
          </w:p>
        </w:tc>
        <w:tc>
          <w:tcPr>
            <w:tcW w:w="289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Introduction to History </w:t>
            </w:r>
          </w:p>
          <w:p>
            <w:pPr>
              <w:widowControl w:val="0"/>
              <w:numPr>
                <w:ilvl w:val="0"/>
                <w:numId w:val="0"/>
              </w:numPr>
              <w:spacing w:after="40"/>
              <w:jc w:val="both"/>
              <w:rPr>
                <w:rFonts w:hint="default" w:ascii="Times New Roman" w:hAnsi="Times New Roman" w:cs="Times New Roman"/>
                <w:b/>
                <w:bCs/>
                <w:sz w:val="24"/>
                <w:szCs w:val="24"/>
                <w:vertAlign w:val="baseline"/>
                <w:lang w:val="en-IN"/>
              </w:rPr>
            </w:pPr>
          </w:p>
        </w:tc>
        <w:tc>
          <w:tcPr>
            <w:tcW w:w="492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T</w:t>
            </w:r>
            <w:r>
              <w:rPr>
                <w:rFonts w:hint="default" w:ascii="Times New Roman" w:hAnsi="Times New Roman" w:cs="Times New Roman"/>
                <w:sz w:val="24"/>
                <w:szCs w:val="24"/>
              </w:rPr>
              <w:t xml:space="preserve">his Paper </w:t>
            </w:r>
            <w:r>
              <w:rPr>
                <w:rFonts w:hint="default" w:ascii="Times New Roman" w:hAnsi="Times New Roman" w:cs="Times New Roman"/>
                <w:sz w:val="24"/>
                <w:szCs w:val="24"/>
                <w:lang w:val="en-IN"/>
              </w:rPr>
              <w:t xml:space="preserve">provides the students the idea about the </w:t>
            </w:r>
            <w:r>
              <w:rPr>
                <w:rFonts w:hint="default" w:ascii="Times New Roman" w:hAnsi="Times New Roman" w:eastAsia="CIDFont" w:cs="Times New Roman"/>
                <w:color w:val="000000"/>
                <w:kern w:val="0"/>
                <w:sz w:val="24"/>
                <w:szCs w:val="24"/>
                <w:lang w:val="en-US" w:eastAsia="zh-CN" w:bidi="ar"/>
              </w:rPr>
              <w:t>Meaning and scope of history</w:t>
            </w:r>
            <w:r>
              <w:rPr>
                <w:rFonts w:hint="default" w:ascii="Times New Roman" w:hAnsi="Times New Roman" w:eastAsia="CIDFont" w:cs="Times New Roman"/>
                <w:color w:val="000000"/>
                <w:kern w:val="0"/>
                <w:sz w:val="24"/>
                <w:szCs w:val="24"/>
                <w:lang w:val="en-IN" w:eastAsia="zh-CN" w:bidi="ar"/>
              </w:rPr>
              <w:t xml:space="preserve"> and introduces the students with the </w:t>
            </w:r>
            <w:r>
              <w:rPr>
                <w:rFonts w:hint="default" w:ascii="Times New Roman" w:hAnsi="Times New Roman" w:eastAsia="CIDFont" w:cs="Times New Roman"/>
                <w:color w:val="000000"/>
                <w:kern w:val="0"/>
                <w:sz w:val="24"/>
                <w:szCs w:val="24"/>
                <w:lang w:val="en-US" w:eastAsia="zh-CN" w:bidi="ar"/>
              </w:rPr>
              <w:t xml:space="preserve">Economic history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Social</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history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Political</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history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Intellectual</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history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Diplomatic history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Military histor</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Micro history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Total history </w:t>
            </w:r>
            <w:r>
              <w:rPr>
                <w:rFonts w:hint="default" w:ascii="Times New Roman" w:hAnsi="Times New Roman" w:eastAsia="CIDFont" w:cs="Times New Roman"/>
                <w:color w:val="000000"/>
                <w:kern w:val="0"/>
                <w:sz w:val="24"/>
                <w:szCs w:val="24"/>
                <w:lang w:val="en-IN" w:eastAsia="zh-CN" w:bidi="ar"/>
              </w:rPr>
              <w:t>and also its relation with other disciplines like Archaelogy etc,.</w:t>
            </w:r>
          </w:p>
          <w:p>
            <w:pPr>
              <w:keepNext w:val="0"/>
              <w:keepLines w:val="0"/>
              <w:widowControl/>
              <w:suppressLineNumbers w:val="0"/>
              <w:jc w:val="both"/>
              <w:rPr>
                <w:rFonts w:hint="default" w:ascii="Times New Roman" w:hAnsi="Times New Roman" w:cs="Times New Roman"/>
                <w:sz w:val="24"/>
                <w:szCs w:val="24"/>
                <w:lang w:val="en-IN"/>
              </w:rPr>
            </w:pPr>
          </w:p>
          <w:p>
            <w:pPr>
              <w:widowControl w:val="0"/>
              <w:jc w:val="both"/>
              <w:rPr>
                <w:rFonts w:hint="default" w:ascii="Times New Roman" w:hAnsi="Times New Roman" w:cs="Times New Roman"/>
                <w:b/>
                <w:bCs/>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C-2</w:t>
            </w:r>
          </w:p>
        </w:tc>
        <w:tc>
          <w:tcPr>
            <w:tcW w:w="289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(Earliest to 300 A.D.) </w:t>
            </w:r>
          </w:p>
          <w:p>
            <w:pPr>
              <w:widowControl w:val="0"/>
              <w:rPr>
                <w:rFonts w:hint="default" w:ascii="Times New Roman" w:hAnsi="Times New Roman" w:cs="Times New Roman"/>
                <w:b w:val="0"/>
                <w:bCs w:val="0"/>
                <w:sz w:val="24"/>
                <w:szCs w:val="24"/>
                <w:vertAlign w:val="baseline"/>
                <w:lang w:val="en-IN"/>
              </w:rPr>
            </w:pPr>
          </w:p>
        </w:tc>
        <w:tc>
          <w:tcPr>
            <w:tcW w:w="492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eastAsia="Segoe UI" w:cs="Times New Roman"/>
                <w:i w:val="0"/>
                <w:iCs w:val="0"/>
                <w:caps w:val="0"/>
                <w:color w:val="000000"/>
                <w:spacing w:val="0"/>
                <w:sz w:val="24"/>
                <w:szCs w:val="24"/>
              </w:rPr>
              <w:t>After the completion of this paper, the students will be able to</w:t>
            </w:r>
            <w:r>
              <w:rPr>
                <w:rFonts w:hint="default" w:ascii="Times New Roman" w:hAnsi="Times New Roman" w:eastAsia="Segoe UI" w:cs="Times New Roman"/>
                <w:i w:val="0"/>
                <w:iCs w:val="0"/>
                <w:caps w:val="0"/>
                <w:color w:val="000000"/>
                <w:spacing w:val="0"/>
                <w:sz w:val="24"/>
                <w:szCs w:val="24"/>
                <w:lang w:val="en-IN"/>
              </w:rPr>
              <w:t xml:space="preserve"> acquire the knowledge about the </w:t>
            </w:r>
            <w:r>
              <w:rPr>
                <w:rFonts w:hint="default" w:ascii="Times New Roman" w:hAnsi="Times New Roman" w:eastAsia="CIDFont" w:cs="Times New Roman"/>
                <w:color w:val="000000"/>
                <w:kern w:val="0"/>
                <w:sz w:val="24"/>
                <w:szCs w:val="24"/>
                <w:lang w:val="en-US" w:eastAsia="zh-CN" w:bidi="ar"/>
              </w:rPr>
              <w:t>Geographical background</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Source</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 xml:space="preserve"> Archaeology Literature (indigenous and foreign)</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Pre-History Phases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Paleolithic, Mesolithic an</w:t>
            </w:r>
            <w:r>
              <w:rPr>
                <w:rFonts w:hint="default" w:ascii="Times New Roman" w:hAnsi="Times New Roman" w:eastAsia="CIDFont" w:cs="Times New Roman"/>
                <w:color w:val="000000"/>
                <w:kern w:val="0"/>
                <w:sz w:val="24"/>
                <w:szCs w:val="24"/>
                <w:lang w:val="en-IN" w:eastAsia="zh-CN" w:bidi="ar"/>
              </w:rPr>
              <w:t xml:space="preserve">d </w:t>
            </w:r>
            <w:r>
              <w:rPr>
                <w:rFonts w:hint="default" w:ascii="Times New Roman" w:hAnsi="Times New Roman" w:eastAsia="CIDFont" w:cs="Times New Roman"/>
                <w:color w:val="000000"/>
                <w:kern w:val="0"/>
                <w:sz w:val="24"/>
                <w:szCs w:val="24"/>
                <w:lang w:val="en-US" w:eastAsia="zh-CN" w:bidi="ar"/>
              </w:rPr>
              <w:t>Neolithic</w:t>
            </w:r>
            <w:r>
              <w:rPr>
                <w:rFonts w:hint="default" w:ascii="Times New Roman" w:hAnsi="Times New Roman" w:eastAsia="CIDFont" w:cs="Times New Roman"/>
                <w:color w:val="000000"/>
                <w:kern w:val="0"/>
                <w:sz w:val="24"/>
                <w:szCs w:val="24"/>
                <w:lang w:val="en-IN" w:eastAsia="zh-CN" w:bidi="ar"/>
              </w:rPr>
              <w:t xml:space="preserve">.It will acquant the students with </w:t>
            </w:r>
            <w:r>
              <w:rPr>
                <w:rFonts w:hint="default" w:ascii="Times New Roman" w:hAnsi="Times New Roman" w:eastAsia="CIDFont" w:cs="Times New Roman"/>
                <w:color w:val="000000"/>
                <w:kern w:val="0"/>
                <w:sz w:val="24"/>
                <w:szCs w:val="24"/>
                <w:lang w:val="en-US" w:eastAsia="zh-CN" w:bidi="ar"/>
              </w:rPr>
              <w:t>Polity, Society, Economy and Religion</w:t>
            </w:r>
            <w:r>
              <w:rPr>
                <w:rFonts w:hint="default" w:ascii="Times New Roman" w:hAnsi="Times New Roman" w:eastAsia="CIDFont" w:cs="Times New Roman"/>
                <w:color w:val="000000"/>
                <w:kern w:val="0"/>
                <w:sz w:val="24"/>
                <w:szCs w:val="24"/>
                <w:lang w:val="en-IN" w:eastAsia="zh-CN" w:bidi="ar"/>
              </w:rPr>
              <w:t xml:space="preserve"> of </w:t>
            </w:r>
            <w:r>
              <w:rPr>
                <w:rFonts w:hint="default" w:ascii="Times New Roman" w:hAnsi="Times New Roman" w:eastAsia="CIDFont" w:cs="Times New Roman"/>
                <w:color w:val="000000"/>
                <w:kern w:val="0"/>
                <w:sz w:val="24"/>
                <w:szCs w:val="24"/>
                <w:lang w:val="en-US" w:eastAsia="zh-CN" w:bidi="ar"/>
              </w:rPr>
              <w:t xml:space="preserve">Harappan Culture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Vedic Culture</w:t>
            </w:r>
            <w:r>
              <w:rPr>
                <w:rFonts w:hint="default" w:ascii="Times New Roman" w:hAnsi="Times New Roman" w:eastAsia="CIDFont" w:cs="Times New Roman"/>
                <w:color w:val="000000"/>
                <w:kern w:val="0"/>
                <w:sz w:val="24"/>
                <w:szCs w:val="24"/>
                <w:lang w:val="en-IN" w:eastAsia="zh-CN" w:bidi="ar"/>
              </w:rPr>
              <w:t xml:space="preserve">, Mauryan Empire etc., </w:t>
            </w:r>
          </w:p>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9"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GE-1</w:t>
            </w:r>
          </w:p>
        </w:tc>
        <w:tc>
          <w:tcPr>
            <w:tcW w:w="289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(Earliest to 1206A.D.) </w:t>
            </w:r>
          </w:p>
          <w:p>
            <w:pPr>
              <w:widowControl w:val="0"/>
              <w:rPr>
                <w:rFonts w:hint="default" w:ascii="Times New Roman" w:hAnsi="Times New Roman" w:cs="Times New Roman"/>
                <w:sz w:val="24"/>
                <w:szCs w:val="24"/>
                <w:lang w:val="en-IN"/>
              </w:rPr>
            </w:pPr>
          </w:p>
        </w:tc>
        <w:tc>
          <w:tcPr>
            <w:tcW w:w="492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This paper introduces the students with the </w:t>
            </w:r>
            <w:r>
              <w:rPr>
                <w:rFonts w:hint="default" w:ascii="Times New Roman" w:hAnsi="Times New Roman" w:eastAsia="CIDFont" w:cs="Times New Roman"/>
                <w:color w:val="000000"/>
                <w:kern w:val="0"/>
                <w:sz w:val="24"/>
                <w:szCs w:val="24"/>
                <w:lang w:val="en-US" w:eastAsia="zh-CN" w:bidi="ar"/>
              </w:rPr>
              <w:t xml:space="preserve">Sources of Ancient Indian History: Literary, Archaeological and Foreign, Pre-History and Proto History: Paleolithic, Mesolithic, Neolithic, Chalcolithic and Indus Valley Civilization. </w:t>
            </w:r>
            <w:r>
              <w:rPr>
                <w:rFonts w:hint="default" w:ascii="Times New Roman" w:hAnsi="Times New Roman" w:eastAsia="CIDFont" w:cs="Times New Roman"/>
                <w:color w:val="000000"/>
                <w:kern w:val="0"/>
                <w:sz w:val="24"/>
                <w:szCs w:val="24"/>
                <w:lang w:val="en-IN" w:eastAsia="zh-CN" w:bidi="ar"/>
              </w:rPr>
              <w:t>.</w:t>
            </w:r>
          </w:p>
        </w:tc>
      </w:tr>
    </w:tbl>
    <w:p>
      <w:pPr>
        <w:numPr>
          <w:ilvl w:val="0"/>
          <w:numId w:val="0"/>
        </w:numPr>
        <w:spacing w:after="40"/>
        <w:jc w:val="center"/>
        <w:rPr>
          <w:rFonts w:hint="default" w:ascii="Times New Roman" w:hAnsi="Times New Roman" w:cs="Times New Roman"/>
          <w:b/>
          <w:bCs/>
          <w:sz w:val="24"/>
          <w:szCs w:val="24"/>
          <w:lang w:val="en-IN"/>
        </w:rPr>
      </w:pPr>
    </w:p>
    <w:p>
      <w:pPr>
        <w:numPr>
          <w:ilvl w:val="0"/>
          <w:numId w:val="0"/>
        </w:numPr>
        <w:spacing w:after="40"/>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SEMESTER-II</w:t>
      </w:r>
    </w:p>
    <w:tbl>
      <w:tblPr>
        <w:tblStyle w:val="111"/>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91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910"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905"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  </w:t>
            </w:r>
          </w:p>
        </w:tc>
        <w:tc>
          <w:tcPr>
            <w:tcW w:w="291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(300-1206)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will make the students know about the </w:t>
            </w:r>
            <w:r>
              <w:rPr>
                <w:rFonts w:hint="default" w:ascii="Times New Roman" w:hAnsi="Times New Roman" w:eastAsia="CIDFont" w:cs="Times New Roman"/>
                <w:color w:val="000000"/>
                <w:kern w:val="0"/>
                <w:sz w:val="24"/>
                <w:szCs w:val="24"/>
                <w:lang w:val="en-US" w:eastAsia="zh-CN" w:bidi="ar"/>
              </w:rPr>
              <w:t>Age of the Guptas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Post Gupta</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period</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 xml:space="preserve">Harshavardhana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Polity, Society and Economy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Rise of Regional Powers</w:t>
            </w:r>
            <w:r>
              <w:rPr>
                <w:rFonts w:hint="default" w:ascii="Times New Roman" w:hAnsi="Times New Roman" w:eastAsia="CIDFont" w:cs="Times New Roman"/>
                <w:color w:val="000000"/>
                <w:kern w:val="0"/>
                <w:sz w:val="24"/>
                <w:szCs w:val="24"/>
                <w:lang w:val="en-IN" w:eastAsia="zh-CN" w:bidi="ar"/>
              </w:rPr>
              <w:t xml:space="preserve"> like the </w:t>
            </w:r>
            <w:r>
              <w:rPr>
                <w:rFonts w:hint="default" w:ascii="Times New Roman" w:hAnsi="Times New Roman" w:eastAsia="CIDFont" w:cs="Times New Roman"/>
                <w:color w:val="000000"/>
                <w:kern w:val="0"/>
                <w:sz w:val="24"/>
                <w:szCs w:val="24"/>
                <w:lang w:val="en-US" w:eastAsia="zh-CN" w:bidi="ar"/>
              </w:rPr>
              <w:t>Pratihara</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 xml:space="preserve"> Rastrakutas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 xml:space="preserve">Cholas </w:t>
            </w:r>
            <w:r>
              <w:rPr>
                <w:rFonts w:hint="default" w:ascii="Times New Roman" w:hAnsi="Times New Roman" w:eastAsia="CIDFont" w:cs="Times New Roman"/>
                <w:color w:val="000000"/>
                <w:kern w:val="0"/>
                <w:sz w:val="24"/>
                <w:szCs w:val="24"/>
                <w:lang w:val="en-IN" w:eastAsia="zh-CN" w:bidi="ar"/>
              </w:rPr>
              <w:t xml:space="preserve">and also the </w:t>
            </w:r>
            <w:r>
              <w:rPr>
                <w:rFonts w:hint="default" w:ascii="Times New Roman" w:hAnsi="Times New Roman" w:eastAsia="CIDFont" w:cs="Times New Roman"/>
                <w:color w:val="000000"/>
                <w:kern w:val="0"/>
                <w:sz w:val="24"/>
                <w:szCs w:val="24"/>
                <w:lang w:val="en-US" w:eastAsia="zh-CN" w:bidi="ar"/>
              </w:rPr>
              <w:t>Foreign Invasions</w:t>
            </w:r>
            <w:r>
              <w:rPr>
                <w:rFonts w:hint="default" w:ascii="Times New Roman" w:hAnsi="Times New Roman" w:eastAsia="CIDFont" w:cs="Times New Roman"/>
                <w:color w:val="000000"/>
                <w:kern w:val="0"/>
                <w:sz w:val="24"/>
                <w:szCs w:val="24"/>
                <w:lang w:val="en-IN" w:eastAsia="zh-CN" w:bidi="ar"/>
              </w:rPr>
              <w:t xml:space="preserve"> by </w:t>
            </w:r>
            <w:r>
              <w:rPr>
                <w:rFonts w:hint="default" w:ascii="Times New Roman" w:hAnsi="Times New Roman" w:eastAsia="CIDFont" w:cs="Times New Roman"/>
                <w:color w:val="000000"/>
                <w:kern w:val="0"/>
                <w:sz w:val="24"/>
                <w:szCs w:val="24"/>
                <w:lang w:val="en-US" w:eastAsia="zh-CN" w:bidi="ar"/>
              </w:rPr>
              <w:t xml:space="preserve">Hunas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Arabs </w:t>
            </w:r>
            <w:r>
              <w:rPr>
                <w:rFonts w:hint="default" w:ascii="Times New Roman" w:hAnsi="Times New Roman" w:eastAsia="CIDFont" w:cs="Times New Roman"/>
                <w:color w:val="000000"/>
                <w:kern w:val="0"/>
                <w:sz w:val="24"/>
                <w:szCs w:val="24"/>
                <w:lang w:val="en-IN" w:eastAsia="zh-CN" w:bidi="ar"/>
              </w:rPr>
              <w:t>and</w:t>
            </w:r>
            <w:r>
              <w:rPr>
                <w:rFonts w:hint="default" w:ascii="Times New Roman" w:hAnsi="Times New Roman" w:eastAsia="CIDFont" w:cs="Times New Roman"/>
                <w:color w:val="000000"/>
                <w:kern w:val="0"/>
                <w:sz w:val="24"/>
                <w:szCs w:val="24"/>
                <w:lang w:val="en-US" w:eastAsia="zh-CN" w:bidi="ar"/>
              </w:rPr>
              <w:t xml:space="preserve"> Ghaznavids &amp; Ghorids</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C-4</w:t>
            </w:r>
          </w:p>
        </w:tc>
        <w:tc>
          <w:tcPr>
            <w:tcW w:w="29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Rise of Modern West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This paper will acquaint the students with the t</w:t>
            </w:r>
            <w:r>
              <w:rPr>
                <w:rFonts w:hint="default" w:ascii="Times New Roman" w:hAnsi="Times New Roman" w:eastAsia="CIDFont" w:cs="Times New Roman"/>
                <w:color w:val="000000"/>
                <w:kern w:val="0"/>
                <w:sz w:val="24"/>
                <w:szCs w:val="24"/>
                <w:lang w:val="en-US" w:eastAsia="zh-CN" w:bidi="ar"/>
              </w:rPr>
              <w:t>ransition from feudalism to capitalism: Concept of feudalism and capitalism; crisis of feudalism, emergence of mercantilism and early phase of colonialism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Renaissance and Reformations in Europe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Industrial Revolution</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Emergence of European States: Spain, France, England and Russia</w:t>
            </w:r>
            <w:r>
              <w:rPr>
                <w:rFonts w:hint="default" w:ascii="Times New Roman" w:hAnsi="Times New Roman" w:eastAsia="CIDFont" w:cs="Times New Roman"/>
                <w:color w:val="000000"/>
                <w:kern w:val="0"/>
                <w:sz w:val="24"/>
                <w:szCs w:val="24"/>
                <w:lang w:val="en-I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GE-2</w:t>
            </w:r>
          </w:p>
        </w:tc>
        <w:tc>
          <w:tcPr>
            <w:tcW w:w="291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(1206-1757)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905"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Ths paper tends to introduce the students with the </w:t>
            </w:r>
            <w:r>
              <w:rPr>
                <w:rFonts w:hint="default" w:ascii="Times New Roman" w:hAnsi="Times New Roman" w:eastAsia="CIDFont" w:cs="Times New Roman"/>
                <w:color w:val="000000"/>
                <w:kern w:val="0"/>
                <w:sz w:val="24"/>
                <w:szCs w:val="24"/>
                <w:lang w:val="en-US" w:eastAsia="zh-CN" w:bidi="ar"/>
              </w:rPr>
              <w:t>Sources of Medieval India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Foundation, Consolidation and downfall of the Delhi Sultanates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Foundation, Consolidation and downfall of the Mughals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Rise of the Maratha: Marathas under Shivaj</w:t>
            </w:r>
            <w:r>
              <w:rPr>
                <w:rFonts w:hint="default" w:ascii="Times New Roman" w:hAnsi="Times New Roman" w:eastAsia="CIDFont" w:cs="Times New Roman"/>
                <w:color w:val="000000"/>
                <w:kern w:val="0"/>
                <w:sz w:val="24"/>
                <w:szCs w:val="24"/>
                <w:lang w:val="en-IN" w:eastAsia="zh-CN" w:bidi="ar"/>
              </w:rPr>
              <w:t xml:space="preserve">i etc.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r>
    </w:tbl>
    <w:p>
      <w:pPr>
        <w:numPr>
          <w:ilvl w:val="0"/>
          <w:numId w:val="0"/>
        </w:numPr>
        <w:spacing w:after="40"/>
        <w:jc w:val="both"/>
        <w:rPr>
          <w:rFonts w:hint="default" w:ascii="Times New Roman" w:hAnsi="Times New Roman" w:cs="Times New Roman"/>
          <w:b w:val="0"/>
          <w:bCs w:val="0"/>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val="0"/>
          <w:bCs w:val="0"/>
          <w:sz w:val="24"/>
          <w:szCs w:val="24"/>
          <w:lang w:val="en-IN"/>
        </w:rPr>
        <w:tab/>
      </w:r>
      <w:r>
        <w:rPr>
          <w:rFonts w:hint="default" w:ascii="Times New Roman" w:hAnsi="Times New Roman" w:cs="Times New Roman"/>
          <w:b/>
          <w:bCs/>
          <w:sz w:val="24"/>
          <w:szCs w:val="24"/>
          <w:lang w:val="en-IN"/>
        </w:rPr>
        <w:t>SEMESTER-III</w:t>
      </w:r>
    </w:p>
    <w:tbl>
      <w:tblPr>
        <w:tblStyle w:val="11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288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80" w:type="dxa"/>
          </w:tcPr>
          <w:p>
            <w:pPr>
              <w:widowControl w:val="0"/>
              <w:numPr>
                <w:ilvl w:val="0"/>
                <w:numId w:val="0"/>
              </w:numPr>
              <w:spacing w:after="4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75" w:type="dxa"/>
          </w:tcPr>
          <w:p>
            <w:pPr>
              <w:widowControl w:val="0"/>
              <w:numPr>
                <w:ilvl w:val="0"/>
                <w:numId w:val="0"/>
              </w:numPr>
              <w:spacing w:after="4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C-5</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(1206-1526)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will give first hand idea about the </w:t>
            </w:r>
            <w:r>
              <w:rPr>
                <w:rFonts w:hint="default" w:ascii="Times New Roman" w:hAnsi="Times New Roman" w:eastAsia="CIDFont" w:cs="Times New Roman"/>
                <w:color w:val="000000"/>
                <w:kern w:val="0"/>
                <w:sz w:val="24"/>
                <w:szCs w:val="24"/>
                <w:lang w:val="en-US" w:eastAsia="zh-CN" w:bidi="ar"/>
              </w:rPr>
              <w:t>Survey of sources: Persian Tarikh tradition; vernacular histories;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epigraphy</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Foundation and Consolidation of the Delhi Sultanates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Fragmentation of the Sultanate and Rise of Provincial Kingdom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State, Society and Economy</w:t>
            </w:r>
            <w:r>
              <w:rPr>
                <w:rFonts w:hint="default" w:ascii="Times New Roman" w:hAnsi="Times New Roman" w:eastAsia="CIDFont" w:cs="Times New Roman"/>
                <w:color w:val="000000"/>
                <w:kern w:val="0"/>
                <w:sz w:val="24"/>
                <w:szCs w:val="24"/>
                <w:lang w:val="en-IN" w:eastAsia="zh-CN" w:bidi="ar"/>
              </w:rPr>
              <w:t xml:space="preserv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C-6</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of Modern Europe I</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vertAlign w:val="baseline"/>
                <w:lang w:val="en-IN"/>
              </w:rPr>
              <w:t xml:space="preserve">It will acquaint the students with the </w:t>
            </w:r>
            <w:r>
              <w:rPr>
                <w:rFonts w:hint="default" w:ascii="Times New Roman" w:hAnsi="Times New Roman" w:eastAsia="CIDFont" w:cs="Times New Roman"/>
                <w:color w:val="000000"/>
                <w:kern w:val="0"/>
                <w:sz w:val="24"/>
                <w:szCs w:val="24"/>
                <w:lang w:val="en-US" w:eastAsia="zh-CN" w:bidi="ar"/>
              </w:rPr>
              <w:t>French Revolution and Europe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Restoration and Revolution: 1815-184</w:t>
            </w:r>
            <w:r>
              <w:rPr>
                <w:rFonts w:hint="default" w:ascii="Times New Roman" w:hAnsi="Times New Roman" w:eastAsia="CIDFont" w:cs="Times New Roman"/>
                <w:color w:val="000000"/>
                <w:kern w:val="0"/>
                <w:sz w:val="24"/>
                <w:szCs w:val="24"/>
                <w:lang w:val="en-IN" w:eastAsia="zh-CN" w:bidi="ar"/>
              </w:rPr>
              <w:t>8,</w:t>
            </w:r>
            <w:r>
              <w:rPr>
                <w:rFonts w:hint="default" w:ascii="Times New Roman" w:hAnsi="Times New Roman" w:eastAsia="CIDFont" w:cs="Times New Roman"/>
                <w:color w:val="000000"/>
                <w:kern w:val="0"/>
                <w:sz w:val="24"/>
                <w:szCs w:val="24"/>
                <w:lang w:val="en-US" w:eastAsia="zh-CN" w:bidi="ar"/>
              </w:rPr>
              <w:t>Socio</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Economic Transformation (Late 18th century to 1914)</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Growth of Nationalism and the Remaking of States in the 19th and 20th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Centuries</w:t>
            </w:r>
            <w:r>
              <w:rPr>
                <w:rFonts w:hint="default" w:ascii="Times New Roman" w:hAnsi="Times New Roman" w:eastAsia="CIDFont" w:cs="Times New Roman"/>
                <w:color w:val="000000"/>
                <w:kern w:val="0"/>
                <w:sz w:val="24"/>
                <w:szCs w:val="24"/>
                <w:lang w:val="en-IN" w:eastAsia="zh-CN" w:bidi="ar"/>
              </w:rPr>
              <w:t xml:space="preser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C-7</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Assam (Early to 1228 A.D.)</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introduces the students to the </w:t>
            </w:r>
            <w:r>
              <w:rPr>
                <w:rFonts w:hint="default" w:ascii="Times New Roman" w:hAnsi="Times New Roman" w:eastAsia="CIDFont" w:cs="Times New Roman"/>
                <w:color w:val="000000"/>
                <w:kern w:val="0"/>
                <w:sz w:val="24"/>
                <w:szCs w:val="24"/>
                <w:lang w:val="en-US" w:eastAsia="zh-CN" w:bidi="ar"/>
              </w:rPr>
              <w:t>Archaeolog</w:t>
            </w:r>
            <w:r>
              <w:rPr>
                <w:rFonts w:hint="default" w:ascii="Times New Roman" w:hAnsi="Times New Roman" w:eastAsia="CIDFont" w:cs="Times New Roman"/>
                <w:color w:val="000000"/>
                <w:kern w:val="0"/>
                <w:sz w:val="24"/>
                <w:szCs w:val="24"/>
                <w:lang w:val="en-IN" w:eastAsia="zh-CN" w:bidi="ar"/>
              </w:rPr>
              <w:t>ical</w:t>
            </w:r>
            <w:r>
              <w:rPr>
                <w:rFonts w:hint="default" w:ascii="Times New Roman" w:hAnsi="Times New Roman" w:eastAsia="CIDFont" w:cs="Times New Roman"/>
                <w:color w:val="000000"/>
                <w:kern w:val="0"/>
                <w:sz w:val="24"/>
                <w:szCs w:val="24"/>
                <w:lang w:val="en-US" w:eastAsia="zh-CN" w:bidi="ar"/>
              </w:rPr>
              <w:t xml:space="preserve"> and literary</w:t>
            </w:r>
            <w:r>
              <w:rPr>
                <w:rFonts w:hint="default" w:ascii="Times New Roman" w:hAnsi="Times New Roman" w:eastAsia="CIDFont" w:cs="Times New Roman"/>
                <w:color w:val="000000"/>
                <w:kern w:val="0"/>
                <w:sz w:val="24"/>
                <w:szCs w:val="24"/>
                <w:lang w:val="en-IN" w:eastAsia="zh-CN" w:bidi="ar"/>
              </w:rPr>
              <w:t xml:space="preserve"> s</w:t>
            </w:r>
            <w:r>
              <w:rPr>
                <w:rFonts w:hint="default" w:ascii="Times New Roman" w:hAnsi="Times New Roman" w:eastAsia="CIDFont" w:cs="Times New Roman"/>
                <w:color w:val="000000"/>
                <w:kern w:val="0"/>
                <w:sz w:val="24"/>
                <w:szCs w:val="24"/>
                <w:lang w:val="en-US" w:eastAsia="zh-CN" w:bidi="ar"/>
              </w:rPr>
              <w:t xml:space="preserve">ources of </w:t>
            </w:r>
            <w:r>
              <w:rPr>
                <w:rFonts w:hint="default" w:ascii="Times New Roman" w:hAnsi="Times New Roman" w:eastAsia="CIDFont" w:cs="Times New Roman"/>
                <w:color w:val="000000"/>
                <w:kern w:val="0"/>
                <w:sz w:val="24"/>
                <w:szCs w:val="24"/>
                <w:lang w:val="en-IN" w:eastAsia="zh-CN" w:bidi="ar"/>
              </w:rPr>
              <w:t xml:space="preserve">History of </w:t>
            </w:r>
            <w:r>
              <w:rPr>
                <w:rFonts w:hint="default" w:ascii="Times New Roman" w:hAnsi="Times New Roman" w:eastAsia="CIDFont" w:cs="Times New Roman"/>
                <w:color w:val="000000"/>
                <w:kern w:val="0"/>
                <w:sz w:val="24"/>
                <w:szCs w:val="24"/>
                <w:lang w:val="en-US" w:eastAsia="zh-CN" w:bidi="ar"/>
              </w:rPr>
              <w:t>Assam</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Early settlements in the Brahmaputra valley: Pragjyotishpur. Dhansriri, Doyang, Kapili</w:t>
            </w:r>
            <w:r>
              <w:rPr>
                <w:rFonts w:hint="default" w:ascii="Times New Roman" w:hAnsi="Times New Roman" w:eastAsia="CIDFont" w:cs="Times New Roman"/>
                <w:color w:val="000000"/>
                <w:kern w:val="0"/>
                <w:sz w:val="24"/>
                <w:szCs w:val="24"/>
                <w:lang w:val="en-IN" w:eastAsia="zh-CN" w:bidi="ar"/>
              </w:rPr>
              <w:t xml:space="preserve"> and early structures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SEC-1</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An Introduction to Archaeology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The paper tends to introduce the d</w:t>
            </w:r>
            <w:r>
              <w:rPr>
                <w:rFonts w:hint="default" w:ascii="Times New Roman" w:hAnsi="Times New Roman" w:eastAsia="CIDFont" w:cs="Times New Roman"/>
                <w:color w:val="000000"/>
                <w:kern w:val="0"/>
                <w:sz w:val="24"/>
                <w:szCs w:val="24"/>
                <w:lang w:val="en-US" w:eastAsia="zh-CN" w:bidi="ar"/>
              </w:rPr>
              <w:t>efinition</w:t>
            </w:r>
            <w:r>
              <w:rPr>
                <w:rFonts w:hint="default" w:ascii="Times New Roman" w:hAnsi="Times New Roman" w:eastAsia="CIDFont" w:cs="Times New Roman"/>
                <w:color w:val="000000"/>
                <w:kern w:val="0"/>
                <w:sz w:val="24"/>
                <w:szCs w:val="24"/>
                <w:lang w:val="en-IN" w:eastAsia="zh-CN" w:bidi="ar"/>
              </w:rPr>
              <w:t xml:space="preserve"> and components, </w:t>
            </w:r>
            <w:r>
              <w:rPr>
                <w:rFonts w:hint="default" w:ascii="Times New Roman" w:hAnsi="Times New Roman" w:eastAsia="CIDFont" w:cs="Times New Roman"/>
                <w:color w:val="000000"/>
                <w:kern w:val="0"/>
                <w:sz w:val="24"/>
                <w:szCs w:val="24"/>
                <w:lang w:val="en-US" w:eastAsia="zh-CN" w:bidi="ar"/>
              </w:rPr>
              <w:t>Research Methodologies, Definition of Historical Sites &amp; Explorations, Documentation, Codification, Classification, Analysis of findings and Publications</w:t>
            </w:r>
            <w:r>
              <w:rPr>
                <w:rFonts w:hint="default" w:ascii="Times New Roman" w:hAnsi="Times New Roman" w:eastAsia="CIDFont" w:cs="Times New Roman"/>
                <w:color w:val="000000"/>
                <w:kern w:val="0"/>
                <w:sz w:val="24"/>
                <w:szCs w:val="24"/>
                <w:lang w:val="en-IN" w:eastAsia="zh-CN" w:bidi="ar"/>
              </w:rPr>
              <w:t xml:space="preserve"> etc.,</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GE-3</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(1757-1947)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tends to make the students aware about the various </w:t>
            </w:r>
            <w:r>
              <w:rPr>
                <w:rFonts w:hint="default" w:ascii="Times New Roman" w:hAnsi="Times New Roman" w:eastAsia="CIDFont" w:cs="Times New Roman"/>
                <w:color w:val="000000"/>
                <w:kern w:val="0"/>
                <w:sz w:val="24"/>
                <w:szCs w:val="24"/>
                <w:lang w:val="en-US" w:eastAsia="zh-CN" w:bidi="ar"/>
              </w:rPr>
              <w:t>Expansion and Consolidation of colonial Power</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Reaction to Colonial Rule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Discontent and Disaffection during Company’s Rule. Revolt of 1857: Nature, Participation and Impact. </w:t>
            </w:r>
            <w:r>
              <w:rPr>
                <w:rFonts w:hint="default" w:ascii="Times New Roman" w:hAnsi="Times New Roman" w:eastAsia="CIDFont" w:cs="Times New Roman"/>
                <w:color w:val="000000"/>
                <w:kern w:val="0"/>
                <w:sz w:val="24"/>
                <w:szCs w:val="24"/>
                <w:lang w:val="en-IN" w:eastAsia="zh-CN" w:bidi="ar"/>
              </w:rPr>
              <w:t>Co</w:t>
            </w:r>
            <w:r>
              <w:rPr>
                <w:rFonts w:hint="default" w:ascii="Times New Roman" w:hAnsi="Times New Roman" w:eastAsia="CIDFont" w:cs="Times New Roman"/>
                <w:color w:val="000000"/>
                <w:kern w:val="0"/>
                <w:sz w:val="24"/>
                <w:szCs w:val="24"/>
                <w:lang w:val="en-US" w:eastAsia="zh-CN" w:bidi="ar"/>
              </w:rPr>
              <w:t>lonial Construction of India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Administrative Structure – Central, Provincial and District</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Arms of State-Police, Army, Law and Civil Service</w:t>
            </w:r>
            <w:r>
              <w:rPr>
                <w:rFonts w:hint="default" w:ascii="Times New Roman" w:hAnsi="Times New Roman" w:eastAsia="CIDFont" w:cs="Times New Roman"/>
                <w:color w:val="000000"/>
                <w:kern w:val="0"/>
                <w:sz w:val="24"/>
                <w:szCs w:val="24"/>
                <w:lang w:val="en-IN" w:eastAsia="zh-CN" w:bidi="ar"/>
              </w:rPr>
              <w:t xml:space="preserve"> etc.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p>
    <w:p>
      <w:pPr>
        <w:numPr>
          <w:ilvl w:val="0"/>
          <w:numId w:val="0"/>
        </w:numPr>
        <w:spacing w:after="40"/>
        <w:ind w:left="2880" w:leftChars="0" w:firstLine="720" w:firstLineChars="0"/>
        <w:jc w:val="both"/>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SEMESTER-IV</w:t>
      </w:r>
    </w:p>
    <w:tbl>
      <w:tblPr>
        <w:tblStyle w:val="111"/>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86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65"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60"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C-8</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(1526-1757)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It introduces the students with the various </w:t>
            </w:r>
            <w:r>
              <w:rPr>
                <w:rFonts w:hint="default" w:ascii="Times New Roman" w:hAnsi="Times New Roman" w:eastAsia="CIDFont" w:cs="Times New Roman"/>
                <w:color w:val="000000"/>
                <w:kern w:val="0"/>
                <w:sz w:val="24"/>
                <w:szCs w:val="24"/>
                <w:lang w:val="en-US" w:eastAsia="zh-CN" w:bidi="ar"/>
              </w:rPr>
              <w:t xml:space="preserve">Sources: Persian and vernacular literary cultures, histories, memoirs and travelogues </w:t>
            </w:r>
            <w:r>
              <w:rPr>
                <w:rFonts w:hint="default" w:ascii="Times New Roman" w:hAnsi="Times New Roman" w:eastAsia="CIDFont" w:cs="Times New Roman"/>
                <w:color w:val="000000"/>
                <w:kern w:val="0"/>
                <w:sz w:val="24"/>
                <w:szCs w:val="24"/>
                <w:lang w:val="en-IN" w:eastAsia="zh-CN" w:bidi="ar"/>
              </w:rPr>
              <w:t>and rise of Mughal Empire, rise of Maratha power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C-9</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Assam (1228-1826)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val="0"/>
                <w:bCs w:val="0"/>
                <w:sz w:val="24"/>
                <w:szCs w:val="24"/>
                <w:vertAlign w:val="baseline"/>
                <w:lang w:val="en-IN"/>
              </w:rPr>
              <w:t xml:space="preserve"> This paper introduces the students to the </w:t>
            </w:r>
            <w:r>
              <w:rPr>
                <w:rFonts w:hint="default" w:ascii="Times New Roman" w:hAnsi="Times New Roman" w:eastAsia="CIDFont" w:cs="Times New Roman"/>
                <w:color w:val="000000"/>
                <w:kern w:val="0"/>
                <w:sz w:val="24"/>
                <w:szCs w:val="24"/>
                <w:lang w:val="en-US" w:eastAsia="zh-CN" w:bidi="ar"/>
              </w:rPr>
              <w:t>Archaeolog</w:t>
            </w:r>
            <w:r>
              <w:rPr>
                <w:rFonts w:hint="default" w:ascii="Times New Roman" w:hAnsi="Times New Roman" w:eastAsia="CIDFont" w:cs="Times New Roman"/>
                <w:color w:val="000000"/>
                <w:kern w:val="0"/>
                <w:sz w:val="24"/>
                <w:szCs w:val="24"/>
                <w:lang w:val="en-IN" w:eastAsia="zh-CN" w:bidi="ar"/>
              </w:rPr>
              <w:t>ical</w:t>
            </w:r>
            <w:r>
              <w:rPr>
                <w:rFonts w:hint="default" w:ascii="Times New Roman" w:hAnsi="Times New Roman" w:eastAsia="CIDFont" w:cs="Times New Roman"/>
                <w:color w:val="000000"/>
                <w:kern w:val="0"/>
                <w:sz w:val="24"/>
                <w:szCs w:val="24"/>
                <w:lang w:val="en-US" w:eastAsia="zh-CN" w:bidi="ar"/>
              </w:rPr>
              <w:t xml:space="preserve"> and literary</w:t>
            </w:r>
            <w:r>
              <w:rPr>
                <w:rFonts w:hint="default" w:ascii="Times New Roman" w:hAnsi="Times New Roman" w:eastAsia="CIDFont" w:cs="Times New Roman"/>
                <w:color w:val="000000"/>
                <w:kern w:val="0"/>
                <w:sz w:val="24"/>
                <w:szCs w:val="24"/>
                <w:lang w:val="en-IN" w:eastAsia="zh-CN" w:bidi="ar"/>
              </w:rPr>
              <w:t xml:space="preserve"> s</w:t>
            </w:r>
            <w:r>
              <w:rPr>
                <w:rFonts w:hint="default" w:ascii="Times New Roman" w:hAnsi="Times New Roman" w:eastAsia="CIDFont" w:cs="Times New Roman"/>
                <w:color w:val="000000"/>
                <w:kern w:val="0"/>
                <w:sz w:val="24"/>
                <w:szCs w:val="24"/>
                <w:lang w:val="en-US" w:eastAsia="zh-CN" w:bidi="ar"/>
              </w:rPr>
              <w:t xml:space="preserve">ources of </w:t>
            </w:r>
            <w:r>
              <w:rPr>
                <w:rFonts w:hint="default" w:ascii="Times New Roman" w:hAnsi="Times New Roman" w:eastAsia="CIDFont" w:cs="Times New Roman"/>
                <w:color w:val="000000"/>
                <w:kern w:val="0"/>
                <w:sz w:val="24"/>
                <w:szCs w:val="24"/>
                <w:lang w:val="en-IN" w:eastAsia="zh-CN" w:bidi="ar"/>
              </w:rPr>
              <w:t xml:space="preserve">History of </w:t>
            </w:r>
            <w:r>
              <w:rPr>
                <w:rFonts w:hint="default" w:ascii="Times New Roman" w:hAnsi="Times New Roman" w:eastAsia="CIDFont" w:cs="Times New Roman"/>
                <w:color w:val="000000"/>
                <w:kern w:val="0"/>
                <w:sz w:val="24"/>
                <w:szCs w:val="24"/>
                <w:lang w:val="en-US" w:eastAsia="zh-CN" w:bidi="ar"/>
              </w:rPr>
              <w:t>Assam</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Foundation, Expansion &amp; consolidation of the Ahoms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The neighbouring kingdom of the Ahom: The kingdoms of Kachari, Jayantia, Koch;Hills and others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The socio-religious conditions of Assam: Sakthism, tribal religion, Neo</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eastAsia="CIDFont" w:cs="Times New Roman"/>
                <w:color w:val="000000"/>
                <w:kern w:val="0"/>
                <w:sz w:val="24"/>
                <w:szCs w:val="24"/>
                <w:lang w:val="en-US" w:eastAsia="zh-CN" w:bidi="ar"/>
              </w:rPr>
              <w:t>Vaisnavite movement, Bhakti movement,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C-10</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Modern Europe II </w:t>
            </w:r>
          </w:p>
          <w:p>
            <w:pPr>
              <w:keepNext w:val="0"/>
              <w:keepLines w:val="0"/>
              <w:widowControl/>
              <w:suppressLineNumbers w:val="0"/>
              <w:jc w:val="left"/>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It helps the students to know about </w:t>
            </w:r>
            <w:r>
              <w:rPr>
                <w:rFonts w:hint="default" w:ascii="Times New Roman" w:hAnsi="Times New Roman" w:eastAsia="CIDFont" w:cs="Times New Roman"/>
                <w:color w:val="000000"/>
                <w:kern w:val="0"/>
                <w:sz w:val="24"/>
                <w:szCs w:val="24"/>
                <w:lang w:val="en-US" w:eastAsia="zh-CN" w:bidi="ar"/>
              </w:rPr>
              <w:t xml:space="preserve">Liberal Democracy, Working Class Movements and Socialism in the 19th and </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20th Centurie</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Russia: Crisis of Feudalism and Experiments in Socialism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Imperialism, War, and Crisis in 1880-1939</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Cultural and Intellectual Developments since 1850</w:t>
            </w:r>
            <w:r>
              <w:rPr>
                <w:rFonts w:hint="default" w:ascii="Times New Roman" w:hAnsi="Times New Roman" w:eastAsia="CIDFont" w:cs="Times New Roman"/>
                <w:color w:val="000000"/>
                <w:kern w:val="0"/>
                <w:sz w:val="24"/>
                <w:szCs w:val="24"/>
                <w:lang w:val="en-IN" w:eastAsia="zh-CN" w:bidi="ar"/>
              </w:rPr>
              <w:t xml:space="preser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SEC-2</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Historical Tourism: Theory &amp; Practice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It tends to  introduce and make the students adapt to the </w:t>
            </w:r>
            <w:r>
              <w:rPr>
                <w:rFonts w:hint="default" w:ascii="Times New Roman" w:hAnsi="Times New Roman" w:eastAsia="CIDFont" w:cs="Times New Roman"/>
                <w:color w:val="000000"/>
                <w:kern w:val="0"/>
                <w:sz w:val="24"/>
                <w:szCs w:val="24"/>
                <w:lang w:val="en-US" w:eastAsia="zh-CN" w:bidi="ar"/>
              </w:rPr>
              <w:t>Art &amp;Architecture in India</w:t>
            </w:r>
            <w:r>
              <w:rPr>
                <w:rFonts w:hint="default" w:ascii="Times New Roman" w:hAnsi="Times New Roman" w:eastAsia="CIDFont" w:cs="Times New Roman"/>
                <w:color w:val="000000"/>
                <w:kern w:val="0"/>
                <w:sz w:val="24"/>
                <w:szCs w:val="24"/>
                <w:lang w:val="en-IN" w:eastAsia="zh-CN" w:bidi="ar"/>
              </w:rPr>
              <w:t xml:space="preserve"> through </w:t>
            </w:r>
            <w:r>
              <w:rPr>
                <w:rFonts w:hint="default" w:ascii="Times New Roman" w:hAnsi="Times New Roman" w:eastAsia="CIDFont" w:cs="Times New Roman"/>
                <w:color w:val="000000"/>
                <w:kern w:val="0"/>
                <w:sz w:val="24"/>
                <w:szCs w:val="24"/>
                <w:lang w:val="en-US" w:eastAsia="zh-CN" w:bidi="ar"/>
              </w:rPr>
              <w:t xml:space="preserve"> Field Visit to historical sites &amp;</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Museums</w:t>
            </w:r>
            <w:r>
              <w:rPr>
                <w:rFonts w:hint="default" w:ascii="Times New Roman" w:hAnsi="Times New Roman" w:eastAsia="CIDFont" w:cs="Times New Roman"/>
                <w:color w:val="000000"/>
                <w:kern w:val="0"/>
                <w:sz w:val="24"/>
                <w:szCs w:val="24"/>
                <w:lang w:val="en-IN" w:eastAsia="zh-CN" w:bidi="ar"/>
              </w:rPr>
              <w:t xml:space="preserve"> and through </w:t>
            </w:r>
            <w:r>
              <w:rPr>
                <w:rFonts w:hint="default" w:ascii="Times New Roman" w:hAnsi="Times New Roman" w:eastAsia="CIDFont" w:cs="Times New Roman"/>
                <w:color w:val="000000"/>
                <w:kern w:val="0"/>
                <w:sz w:val="24"/>
                <w:szCs w:val="24"/>
                <w:lang w:val="en-US" w:eastAsia="zh-CN" w:bidi="ar"/>
              </w:rPr>
              <w:t>Conducting of research</w:t>
            </w:r>
            <w:r>
              <w:rPr>
                <w:rFonts w:hint="default" w:ascii="Times New Roman" w:hAnsi="Times New Roman" w:eastAsia="CIDFont" w:cs="Times New Roman"/>
                <w:color w:val="000000"/>
                <w:kern w:val="0"/>
                <w:sz w:val="24"/>
                <w:szCs w:val="24"/>
                <w:lang w:val="en-IN" w:eastAsia="zh-CN" w:bidi="ar"/>
              </w:rPr>
              <w:t xml:space="preser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GE-4</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Society and Economy of Assam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6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particular paper tends to introduce the students with </w:t>
            </w:r>
            <w:r>
              <w:rPr>
                <w:rFonts w:hint="default" w:ascii="Times New Roman" w:hAnsi="Times New Roman" w:eastAsia="CIDFont" w:cs="Times New Roman"/>
                <w:color w:val="000000"/>
                <w:kern w:val="0"/>
                <w:sz w:val="24"/>
                <w:szCs w:val="24"/>
                <w:lang w:val="en-US" w:eastAsia="zh-CN" w:bidi="ar"/>
              </w:rPr>
              <w:t>Socio-Economic condition of Ancient Assam</w:t>
            </w:r>
            <w:r>
              <w:rPr>
                <w:rFonts w:hint="default" w:ascii="Times New Roman" w:hAnsi="Times New Roman" w:eastAsia="CIDFont" w:cs="Times New Roman"/>
                <w:color w:val="000000"/>
                <w:kern w:val="0"/>
                <w:sz w:val="24"/>
                <w:szCs w:val="24"/>
                <w:lang w:val="en-IN" w:eastAsia="zh-CN" w:bidi="ar"/>
              </w:rPr>
              <w:t xml:space="preserve">,Medieval Assam and Colonial Assam and its impact upon various aspectsof life of the people. </w:t>
            </w: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ind w:left="2880" w:leftChars="0" w:firstLine="720" w:firstLineChars="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SEMESTER-V</w:t>
      </w:r>
    </w:p>
    <w:p>
      <w:pPr>
        <w:numPr>
          <w:ilvl w:val="0"/>
          <w:numId w:val="0"/>
        </w:numPr>
        <w:spacing w:after="40"/>
        <w:jc w:val="both"/>
        <w:rPr>
          <w:rFonts w:hint="default" w:ascii="Times New Roman" w:hAnsi="Times New Roman" w:cs="Times New Roman"/>
          <w:b/>
          <w:bCs/>
          <w:sz w:val="24"/>
          <w:szCs w:val="24"/>
          <w:lang w:val="en-IN"/>
        </w:rPr>
      </w:pPr>
    </w:p>
    <w:tbl>
      <w:tblPr>
        <w:tblStyle w:val="111"/>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865"/>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65"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75"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C-11</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of India (1757-1857) A.D.</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introduces the </w:t>
            </w:r>
            <w:r>
              <w:rPr>
                <w:rFonts w:hint="default" w:ascii="Times New Roman" w:hAnsi="Times New Roman" w:eastAsia="CIDFont" w:cs="Times New Roman"/>
                <w:color w:val="000000"/>
                <w:kern w:val="0"/>
                <w:sz w:val="24"/>
                <w:szCs w:val="24"/>
                <w:lang w:val="en-US" w:eastAsia="zh-CN" w:bidi="ar"/>
              </w:rPr>
              <w:t>Expansion and Consolidation of colonial Power</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Colonial State and Ideology</w:t>
            </w:r>
            <w:r>
              <w:rPr>
                <w:rFonts w:hint="default" w:ascii="Times New Roman" w:hAnsi="Times New Roman" w:eastAsia="CIDFont" w:cs="Times New Roman"/>
                <w:color w:val="000000"/>
                <w:kern w:val="0"/>
                <w:sz w:val="24"/>
                <w:szCs w:val="24"/>
                <w:lang w:val="en-IN" w:eastAsia="zh-CN" w:bidi="ar"/>
              </w:rPr>
              <w:t xml:space="preserve"> and also about the </w:t>
            </w:r>
            <w:r>
              <w:rPr>
                <w:rFonts w:hint="default" w:ascii="Times New Roman" w:hAnsi="Times New Roman" w:eastAsia="CIDFont" w:cs="Times New Roman"/>
                <w:color w:val="000000"/>
                <w:kern w:val="0"/>
                <w:sz w:val="24"/>
                <w:szCs w:val="24"/>
                <w:lang w:val="en-US" w:eastAsia="zh-CN" w:bidi="ar"/>
              </w:rPr>
              <w:t>Popular Resistance: Santhal uprising (1857); Indigo rebellion (1860); Pabna agrarian 16 Leagues (1873); Deccan riots (1875)</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Uprising of 1857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C-12</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Assam (1826-1947) A.D. </w:t>
            </w:r>
          </w:p>
          <w:p>
            <w:pPr>
              <w:keepNext w:val="0"/>
              <w:keepLines w:val="0"/>
              <w:widowControl/>
              <w:suppressLineNumbers w:val="0"/>
              <w:jc w:val="left"/>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cs="Times New Roman"/>
                <w:b w:val="0"/>
                <w:bCs w:val="0"/>
                <w:sz w:val="24"/>
                <w:szCs w:val="24"/>
                <w:vertAlign w:val="baseline"/>
                <w:lang w:val="en-IN"/>
              </w:rPr>
              <w:t xml:space="preserve">It introduces the students with </w:t>
            </w:r>
            <w:r>
              <w:rPr>
                <w:rFonts w:hint="default" w:ascii="Times New Roman" w:hAnsi="Times New Roman" w:eastAsia="CIDFont" w:cs="Times New Roman"/>
                <w:color w:val="000000"/>
                <w:kern w:val="0"/>
                <w:sz w:val="24"/>
                <w:szCs w:val="24"/>
                <w:lang w:val="en-US" w:eastAsia="zh-CN" w:bidi="ar"/>
              </w:rPr>
              <w:t>Advent of the British</w:t>
            </w:r>
            <w:r>
              <w:rPr>
                <w:rFonts w:hint="default" w:ascii="Times New Roman" w:hAnsi="Times New Roman" w:eastAsia="CIDFont" w:cs="Times New Roman"/>
                <w:color w:val="000000"/>
                <w:kern w:val="0"/>
                <w:sz w:val="24"/>
                <w:szCs w:val="24"/>
                <w:lang w:val="en-IN" w:eastAsia="zh-CN" w:bidi="ar"/>
              </w:rPr>
              <w:t xml:space="preserve">,their territorial expansion and influence upon economy and administration. </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DSE-1</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South East Asia in 19th &amp; 20th Centuries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cs="Times New Roman"/>
                <w:b w:val="0"/>
                <w:bCs w:val="0"/>
                <w:sz w:val="24"/>
                <w:szCs w:val="24"/>
                <w:vertAlign w:val="baseline"/>
                <w:lang w:val="en-IN"/>
              </w:rPr>
              <w:t xml:space="preserve">It tends to introduce the </w:t>
            </w:r>
            <w:r>
              <w:rPr>
                <w:rFonts w:hint="default" w:ascii="Times New Roman" w:hAnsi="Times New Roman" w:eastAsia="CIDFont" w:cs="Times New Roman"/>
                <w:color w:val="000000"/>
                <w:kern w:val="0"/>
                <w:sz w:val="24"/>
                <w:szCs w:val="24"/>
                <w:lang w:val="en-US" w:eastAsia="zh-CN" w:bidi="ar"/>
              </w:rPr>
              <w:t>Opening of China and Jap</w:t>
            </w:r>
            <w:r>
              <w:rPr>
                <w:rFonts w:hint="default" w:ascii="Times New Roman" w:hAnsi="Times New Roman" w:eastAsia="CIDFont" w:cs="Times New Roman"/>
                <w:color w:val="000000"/>
                <w:kern w:val="0"/>
                <w:sz w:val="24"/>
                <w:szCs w:val="24"/>
                <w:lang w:val="en-IN" w:eastAsia="zh-CN" w:bidi="ar"/>
              </w:rPr>
              <w:t xml:space="preserve">an, </w:t>
            </w:r>
            <w:r>
              <w:rPr>
                <w:rFonts w:hint="default" w:ascii="Times New Roman" w:hAnsi="Times New Roman" w:eastAsia="CIDFont" w:cs="Times New Roman"/>
                <w:color w:val="000000"/>
                <w:kern w:val="0"/>
                <w:sz w:val="24"/>
                <w:szCs w:val="24"/>
                <w:lang w:val="en-US" w:eastAsia="zh-CN" w:bidi="ar"/>
              </w:rPr>
              <w:t>Popular Agitation in South East Asia: Boxer</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Movement</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Taiping Rebellion</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Students’ Movement</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War Lordism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KMT</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PRC Revolution</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Emergence of Modern Nation States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The Union of Burma (Myanmar)</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Indonesia </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Sukarno Era, Cambodia</w:t>
            </w:r>
            <w:r>
              <w:rPr>
                <w:rFonts w:hint="default" w:ascii="Times New Roman" w:hAnsi="Times New Roman" w:eastAsia="CIDFont" w:cs="Times New Roman"/>
                <w:color w:val="000000"/>
                <w:kern w:val="0"/>
                <w:sz w:val="24"/>
                <w:szCs w:val="24"/>
                <w:lang w:val="en-IN" w:eastAsia="zh-CN" w:bidi="ar"/>
              </w:rPr>
              <w:t xml:space="preser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DSE-2</w:t>
            </w:r>
          </w:p>
        </w:tc>
        <w:tc>
          <w:tcPr>
            <w:tcW w:w="286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Ethno History of the Bodos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75"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This paper incoroporates the various aspects of </w:t>
            </w:r>
            <w:r>
              <w:rPr>
                <w:rFonts w:hint="default" w:ascii="Times New Roman" w:hAnsi="Times New Roman" w:eastAsia="CIDFont" w:cs="Times New Roman"/>
                <w:color w:val="000000"/>
                <w:kern w:val="0"/>
                <w:sz w:val="24"/>
                <w:szCs w:val="24"/>
                <w:lang w:val="en-US" w:eastAsia="zh-CN" w:bidi="ar"/>
              </w:rPr>
              <w:t>Origin, Migration and Settlement of the Bodos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Society of the Bodos</w:t>
            </w:r>
            <w:r>
              <w:rPr>
                <w:rFonts w:hint="default" w:ascii="Times New Roman" w:hAnsi="Times New Roman" w:eastAsia="CIDFont" w:cs="Times New Roman"/>
                <w:color w:val="000000"/>
                <w:kern w:val="0"/>
                <w:sz w:val="24"/>
                <w:szCs w:val="24"/>
                <w:lang w:val="en-IN" w:eastAsia="zh-CN" w:bidi="ar"/>
              </w:rPr>
              <w:t xml:space="preserve"> and their struggle and growth etc,. </w:t>
            </w:r>
          </w:p>
          <w:p>
            <w:pPr>
              <w:keepNext w:val="0"/>
              <w:keepLines w:val="0"/>
              <w:widowControl/>
              <w:suppressLineNumbers w:val="0"/>
              <w:jc w:val="both"/>
              <w:rPr>
                <w:rFonts w:hint="default" w:ascii="Times New Roman" w:hAnsi="Times New Roman" w:cs="Times New Roman"/>
                <w:sz w:val="24"/>
                <w:szCs w:val="24"/>
              </w:rPr>
            </w:pP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r>
    </w:tbl>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p>
    <w:p>
      <w:pPr>
        <w:numPr>
          <w:ilvl w:val="0"/>
          <w:numId w:val="0"/>
        </w:numPr>
        <w:spacing w:after="40"/>
        <w:jc w:val="both"/>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SEMESTER-VI</w:t>
      </w:r>
    </w:p>
    <w:p>
      <w:pPr>
        <w:numPr>
          <w:ilvl w:val="0"/>
          <w:numId w:val="0"/>
        </w:numPr>
        <w:spacing w:after="40"/>
        <w:jc w:val="both"/>
        <w:rPr>
          <w:rFonts w:hint="default" w:ascii="Times New Roman" w:hAnsi="Times New Roman" w:cs="Times New Roman"/>
          <w:b/>
          <w:bCs/>
          <w:sz w:val="24"/>
          <w:szCs w:val="24"/>
          <w:lang w:val="en-IN"/>
        </w:rPr>
      </w:pPr>
    </w:p>
    <w:tbl>
      <w:tblPr>
        <w:tblStyle w:val="111"/>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2880"/>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CODE</w:t>
            </w:r>
          </w:p>
        </w:tc>
        <w:tc>
          <w:tcPr>
            <w:tcW w:w="2880" w:type="dxa"/>
            <w:vAlign w:val="top"/>
          </w:tcPr>
          <w:p>
            <w:pPr>
              <w:widowControl w:val="0"/>
              <w:numPr>
                <w:ilvl w:val="0"/>
                <w:numId w:val="0"/>
              </w:numPr>
              <w:spacing w:after="40"/>
              <w:ind w:left="0" w:leftChars="0" w:firstLine="0" w:firstLineChars="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NAME</w:t>
            </w:r>
          </w:p>
        </w:tc>
        <w:tc>
          <w:tcPr>
            <w:tcW w:w="4800" w:type="dxa"/>
            <w:vAlign w:val="top"/>
          </w:tcPr>
          <w:p>
            <w:pPr>
              <w:widowControl w:val="0"/>
              <w:numPr>
                <w:ilvl w:val="0"/>
                <w:numId w:val="0"/>
              </w:numPr>
              <w:spacing w:after="40"/>
              <w:ind w:left="0" w:leftChars="0" w:firstLine="0" w:firstLineChars="0"/>
              <w:jc w:val="center"/>
              <w:rPr>
                <w:rFonts w:hint="default" w:ascii="Times New Roman" w:hAnsi="Times New Roman" w:cs="Times New Roman"/>
                <w:b w:val="0"/>
                <w:bCs w:val="0"/>
                <w:sz w:val="24"/>
                <w:szCs w:val="24"/>
                <w:vertAlign w:val="baseline"/>
                <w:lang w:val="en-IN"/>
              </w:rPr>
            </w:pPr>
            <w:r>
              <w:rPr>
                <w:rFonts w:hint="default" w:ascii="Times New Roman" w:hAnsi="Times New Roman" w:cs="Times New Roman"/>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C-13</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of India (1857-1947) A.D.</w:t>
            </w:r>
          </w:p>
          <w:p>
            <w:pPr>
              <w:widowControl w:val="0"/>
              <w:numPr>
                <w:ilvl w:val="0"/>
                <w:numId w:val="0"/>
              </w:numPr>
              <w:spacing w:after="40"/>
              <w:jc w:val="both"/>
              <w:rPr>
                <w:rFonts w:hint="default" w:ascii="Times New Roman" w:hAnsi="Times New Roman" w:cs="Times New Roman"/>
                <w:b/>
                <w:bCs/>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The paper categorically introduces the </w:t>
            </w:r>
            <w:r>
              <w:rPr>
                <w:rFonts w:hint="default" w:ascii="Times New Roman" w:hAnsi="Times New Roman" w:eastAsia="CIDFont" w:cs="Times New Roman"/>
                <w:color w:val="000000"/>
                <w:kern w:val="0"/>
                <w:sz w:val="24"/>
                <w:szCs w:val="24"/>
                <w:lang w:val="en-US" w:eastAsia="zh-CN" w:bidi="ar"/>
              </w:rPr>
              <w:t>Cultural Changes and Socio-Religious Reform Movements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Nationalism: Trends up to 1919</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Gandhian nationalism after 1919: Ideas and Movements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Communalism:Ideologies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and practices, RSS, Hindu MahaSabha, Muslim League</w:t>
            </w:r>
            <w:r>
              <w:rPr>
                <w:rFonts w:hint="default" w:ascii="Times New Roman" w:hAnsi="Times New Roman" w:eastAsia="CIDFont" w:cs="Times New Roman"/>
                <w:color w:val="000000"/>
                <w:kern w:val="0"/>
                <w:sz w:val="24"/>
                <w:szCs w:val="24"/>
                <w:lang w:val="en-IN" w:eastAsia="zh-CN" w:bidi="ar"/>
              </w:rPr>
              <w:t xml:space="preserve"> etc,. </w:t>
            </w:r>
          </w:p>
          <w:p>
            <w:pPr>
              <w:keepNext w:val="0"/>
              <w:keepLines w:val="0"/>
              <w:widowControl/>
              <w:suppressLineNumbers w:val="0"/>
              <w:jc w:val="both"/>
              <w:rPr>
                <w:rFonts w:hint="default" w:ascii="Times New Roman" w:hAnsi="Times New Roman" w:cs="Times New Roman"/>
                <w:b/>
                <w:bCs/>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C-14</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of World Civilizations</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 xml:space="preserve">This paper </w:t>
            </w:r>
            <w:r>
              <w:rPr>
                <w:rFonts w:hint="default" w:ascii="Times New Roman" w:hAnsi="Times New Roman" w:eastAsia="CIDFont" w:cs="Times New Roman"/>
                <w:color w:val="000000"/>
                <w:kern w:val="0"/>
                <w:sz w:val="24"/>
                <w:szCs w:val="24"/>
                <w:lang w:val="en-IN" w:eastAsia="zh-CN" w:bidi="ar"/>
              </w:rPr>
              <w:t>tends to make the students to learn about the various ancient civilizations of the world, particularly-</w:t>
            </w:r>
            <w:r>
              <w:rPr>
                <w:rFonts w:hint="default" w:ascii="Times New Roman" w:hAnsi="Times New Roman" w:eastAsia="CIDFont" w:cs="Times New Roman"/>
                <w:color w:val="000000"/>
                <w:kern w:val="0"/>
                <w:sz w:val="24"/>
                <w:szCs w:val="24"/>
                <w:lang w:val="en-US" w:eastAsia="zh-CN" w:bidi="ar"/>
              </w:rPr>
              <w:t>Ancient Egyp</w:t>
            </w:r>
            <w:r>
              <w:rPr>
                <w:rFonts w:hint="default" w:ascii="Times New Roman" w:hAnsi="Times New Roman" w:eastAsia="CIDFont" w:cs="Times New Roman"/>
                <w:color w:val="000000"/>
                <w:kern w:val="0"/>
                <w:sz w:val="24"/>
                <w:szCs w:val="24"/>
                <w:lang w:val="en-IN" w:eastAsia="zh-CN" w:bidi="ar"/>
              </w:rPr>
              <w:t>t, Mesopotamia,Chinese Civilization,Ancient Greece and roman civilizations.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DSE-3</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the USA (1776-1945) A.D. </w:t>
            </w:r>
          </w:p>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It tends to introduce the students with </w:t>
            </w:r>
            <w:r>
              <w:rPr>
                <w:rFonts w:hint="default" w:ascii="Times New Roman" w:hAnsi="Times New Roman" w:eastAsia="CIDFont" w:cs="Times New Roman"/>
                <w:color w:val="000000"/>
                <w:kern w:val="0"/>
                <w:sz w:val="24"/>
                <w:szCs w:val="24"/>
                <w:lang w:val="en-US" w:eastAsia="zh-CN" w:bidi="ar"/>
              </w:rPr>
              <w:t>The Background</w:t>
            </w:r>
            <w:r>
              <w:rPr>
                <w:rFonts w:hint="default" w:ascii="Times New Roman" w:hAnsi="Times New Roman" w:eastAsia="CIDFont" w:cs="Times New Roman"/>
                <w:color w:val="000000"/>
                <w:kern w:val="0"/>
                <w:sz w:val="24"/>
                <w:szCs w:val="24"/>
                <w:lang w:val="en-IN" w:eastAsia="zh-CN" w:bidi="ar"/>
              </w:rPr>
              <w:t>,the</w:t>
            </w:r>
            <w:r>
              <w:rPr>
                <w:rFonts w:hint="default" w:ascii="Times New Roman" w:hAnsi="Times New Roman" w:eastAsia="CIDFont" w:cs="Times New Roman"/>
                <w:color w:val="000000"/>
                <w:kern w:val="0"/>
                <w:sz w:val="24"/>
                <w:szCs w:val="24"/>
                <w:lang w:val="en-US" w:eastAsia="zh-CN" w:bidi="ar"/>
              </w:rPr>
              <w:t xml:space="preserve"> land and indigenous people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settlement and colonization by Europeans</w:t>
            </w:r>
            <w:r>
              <w:rPr>
                <w:rFonts w:hint="default" w:ascii="Times New Roman" w:hAnsi="Times New Roman" w:eastAsia="CIDFont" w:cs="Times New Roman"/>
                <w:color w:val="000000"/>
                <w:kern w:val="0"/>
                <w:sz w:val="24"/>
                <w:szCs w:val="24"/>
                <w:lang w:val="en-IN" w:eastAsia="zh-CN" w:bidi="ar"/>
              </w:rPr>
              <w:t>,e</w:t>
            </w:r>
            <w:r>
              <w:rPr>
                <w:rFonts w:hint="default" w:ascii="Times New Roman" w:hAnsi="Times New Roman" w:eastAsia="CIDFont" w:cs="Times New Roman"/>
                <w:color w:val="000000"/>
                <w:kern w:val="0"/>
                <w:sz w:val="24"/>
                <w:szCs w:val="24"/>
                <w:lang w:val="en-US" w:eastAsia="zh-CN" w:bidi="ar"/>
              </w:rPr>
              <w:t xml:space="preserve">arly colonial society and politics </w:t>
            </w:r>
            <w:r>
              <w:rPr>
                <w:rFonts w:hint="default" w:ascii="Times New Roman" w:hAnsi="Times New Roman" w:eastAsia="CIDFont" w:cs="Times New Roman"/>
                <w:color w:val="000000"/>
                <w:kern w:val="0"/>
                <w:sz w:val="24"/>
                <w:szCs w:val="24"/>
                <w:lang w:val="en-IN" w:eastAsia="zh-CN" w:bidi="ar"/>
              </w:rPr>
              <w:t>, i</w:t>
            </w:r>
            <w:r>
              <w:rPr>
                <w:rFonts w:hint="default" w:ascii="Times New Roman" w:hAnsi="Times New Roman" w:eastAsia="CIDFont" w:cs="Times New Roman"/>
                <w:color w:val="000000"/>
                <w:kern w:val="0"/>
                <w:sz w:val="24"/>
                <w:szCs w:val="24"/>
                <w:lang w:val="en-US" w:eastAsia="zh-CN" w:bidi="ar"/>
              </w:rPr>
              <w:t xml:space="preserve">ndentured labour-White and Black </w:t>
            </w:r>
            <w:r>
              <w:rPr>
                <w:rFonts w:hint="default" w:ascii="Times New Roman" w:hAnsi="Times New Roman" w:eastAsia="CIDFont" w:cs="Times New Roman"/>
                <w:color w:val="000000"/>
                <w:kern w:val="0"/>
                <w:sz w:val="24"/>
                <w:szCs w:val="24"/>
                <w:lang w:val="en-IN" w:eastAsia="zh-CN" w:bidi="ar"/>
              </w:rPr>
              <w:t xml:space="preserve">and acquaint the students with the amaking of Republic and the democracy of United States of America. </w:t>
            </w:r>
          </w:p>
          <w:p>
            <w:pPr>
              <w:keepNext w:val="0"/>
              <w:keepLines w:val="0"/>
              <w:widowControl/>
              <w:suppressLineNumbers w:val="0"/>
              <w:jc w:val="both"/>
              <w:rPr>
                <w:rFonts w:hint="default" w:ascii="Times New Roman" w:hAnsi="Times New Roman" w:cs="Times New Roman"/>
                <w:b w:val="0"/>
                <w:bCs w:val="0"/>
                <w:sz w:val="24"/>
                <w:szCs w:val="24"/>
                <w:vertAlign w:val="baseline"/>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widowControl w:val="0"/>
              <w:numPr>
                <w:ilvl w:val="0"/>
                <w:numId w:val="0"/>
              </w:numPr>
              <w:spacing w:after="4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DSE-4</w:t>
            </w:r>
          </w:p>
        </w:tc>
        <w:tc>
          <w:tcPr>
            <w:tcW w:w="2880"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USSR (1917-1964) A.D. </w:t>
            </w:r>
          </w:p>
          <w:p>
            <w:pPr>
              <w:keepNext w:val="0"/>
              <w:keepLines w:val="0"/>
              <w:widowControl/>
              <w:suppressLineNumbers w:val="0"/>
              <w:jc w:val="left"/>
              <w:rPr>
                <w:rFonts w:hint="default" w:ascii="Times New Roman" w:hAnsi="Times New Roman" w:cs="Times New Roman"/>
                <w:b w:val="0"/>
                <w:bCs w:val="0"/>
                <w:sz w:val="24"/>
                <w:szCs w:val="24"/>
                <w:vertAlign w:val="baseline"/>
                <w:lang w:val="en-IN"/>
              </w:rPr>
            </w:pPr>
          </w:p>
        </w:tc>
        <w:tc>
          <w:tcPr>
            <w:tcW w:w="4800" w:type="dxa"/>
          </w:tcPr>
          <w:p>
            <w:pPr>
              <w:keepNext w:val="0"/>
              <w:keepLines w:val="0"/>
              <w:widowControl/>
              <w:suppressLineNumbers w:val="0"/>
              <w:jc w:val="both"/>
              <w:rPr>
                <w:rFonts w:hint="default" w:ascii="Times New Roman" w:hAnsi="Times New Roman" w:cs="Times New Roman"/>
                <w:b w:val="0"/>
                <w:bCs w:val="0"/>
                <w:sz w:val="24"/>
                <w:szCs w:val="24"/>
                <w:vertAlign w:val="baseline"/>
                <w:lang w:val="en-IN"/>
              </w:rPr>
            </w:pPr>
            <w:r>
              <w:rPr>
                <w:rFonts w:hint="default" w:ascii="Times New Roman" w:hAnsi="Times New Roman" w:cs="Times New Roman"/>
                <w:b w:val="0"/>
                <w:bCs w:val="0"/>
                <w:sz w:val="24"/>
                <w:szCs w:val="24"/>
                <w:vertAlign w:val="baseline"/>
                <w:lang w:val="en-IN"/>
              </w:rPr>
              <w:t>This paper specifically emphasizes on t</w:t>
            </w:r>
            <w:r>
              <w:rPr>
                <w:rFonts w:hint="default" w:ascii="Times New Roman" w:hAnsi="Times New Roman" w:eastAsia="CIDFont" w:cs="Times New Roman"/>
                <w:color w:val="000000"/>
                <w:kern w:val="0"/>
                <w:sz w:val="24"/>
                <w:szCs w:val="24"/>
                <w:lang w:val="en-US" w:eastAsia="zh-CN" w:bidi="ar"/>
              </w:rPr>
              <w:t>he Russian Revolutions-February and October 1917, Dual Power, Provisional government, the establishment of soviet Power, Nationalities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Question</w:t>
            </w:r>
            <w:r>
              <w:rPr>
                <w:rFonts w:hint="default" w:ascii="Times New Roman" w:hAnsi="Times New Roman" w:eastAsia="CIDFont" w:cs="Times New Roman"/>
                <w:color w:val="000000"/>
                <w:kern w:val="0"/>
                <w:sz w:val="24"/>
                <w:szCs w:val="24"/>
                <w:lang w:val="en-IN" w:eastAsia="zh-CN" w:bidi="ar"/>
              </w:rPr>
              <w:t xml:space="preserve"> and the making of USSR etc,. </w:t>
            </w:r>
          </w:p>
        </w:tc>
      </w:tr>
    </w:tbl>
    <w:p>
      <w:pPr>
        <w:numPr>
          <w:ilvl w:val="0"/>
          <w:numId w:val="0"/>
        </w:numPr>
        <w:spacing w:after="40"/>
        <w:jc w:val="both"/>
        <w:rPr>
          <w:rFonts w:hint="default" w:ascii="Times New Roman" w:hAnsi="Times New Roman" w:cs="Times New Roman"/>
          <w:b/>
          <w:bCs/>
          <w:sz w:val="22"/>
          <w:szCs w:val="22"/>
          <w:lang w:val="en-IN"/>
        </w:rPr>
      </w:pPr>
    </w:p>
    <w:p>
      <w:pPr>
        <w:numPr>
          <w:ilvl w:val="0"/>
          <w:numId w:val="0"/>
        </w:numPr>
        <w:spacing w:after="40"/>
        <w:jc w:val="both"/>
        <w:rPr>
          <w:rFonts w:hint="default" w:ascii="Times New Roman" w:hAnsi="Times New Roman" w:cs="Times New Roman"/>
          <w:b/>
          <w:bCs/>
          <w:sz w:val="22"/>
          <w:szCs w:val="22"/>
          <w:lang w:val="en-IN"/>
        </w:rPr>
      </w:pPr>
    </w:p>
    <w:p>
      <w:pPr>
        <w:rPr>
          <w:rFonts w:hint="default" w:ascii="Times New Roman" w:hAnsi="Times New Roman" w:cs="Times New Roman"/>
          <w:sz w:val="22"/>
          <w:szCs w:val="22"/>
        </w:rPr>
      </w:pPr>
    </w:p>
    <w:p>
      <w:pPr>
        <w:rPr>
          <w:rFonts w:hint="default" w:ascii="Times New Roman" w:hAnsi="Times New Roman" w:cs="Times New Roman"/>
          <w:sz w:val="22"/>
          <w:szCs w:val="22"/>
        </w:rPr>
      </w:pPr>
    </w:p>
    <w:p>
      <w:pPr>
        <w:jc w:val="center"/>
        <w:rPr>
          <w:rFonts w:hint="default" w:ascii="Times New Roman" w:hAnsi="Times New Roman" w:cs="Times New Roman"/>
          <w:b/>
          <w:bCs/>
          <w:sz w:val="28"/>
          <w:szCs w:val="28"/>
          <w:u w:val="single"/>
          <w:lang w:val="en-IN"/>
        </w:rPr>
      </w:pPr>
      <w:r>
        <w:rPr>
          <w:rFonts w:hint="default" w:ascii="Times New Roman" w:hAnsi="Times New Roman" w:cs="Times New Roman"/>
          <w:b/>
          <w:bCs/>
          <w:sz w:val="28"/>
          <w:szCs w:val="28"/>
          <w:u w:val="single"/>
          <w:lang w:val="en-IN"/>
        </w:rPr>
        <w:t>Regular Course in History ( CBCS)</w:t>
      </w:r>
    </w:p>
    <w:p>
      <w:pPr>
        <w:jc w:val="center"/>
        <w:rPr>
          <w:rFonts w:hint="default" w:ascii="Times New Roman" w:hAnsi="Times New Roman" w:cs="Times New Roman"/>
          <w:b/>
          <w:bCs/>
          <w:sz w:val="28"/>
          <w:szCs w:val="28"/>
          <w:u w:val="single"/>
          <w:lang w:val="en-IN"/>
        </w:rPr>
      </w:pPr>
    </w:p>
    <w:p>
      <w:pPr>
        <w:jc w:val="center"/>
        <w:rPr>
          <w:rFonts w:hint="default" w:ascii="Times New Roman" w:hAnsi="Times New Roman" w:cs="Times New Roman"/>
          <w:b/>
          <w:bCs/>
          <w:sz w:val="28"/>
          <w:szCs w:val="28"/>
          <w:u w:val="none"/>
          <w:lang w:val="en-IN"/>
        </w:rPr>
      </w:pPr>
      <w:r>
        <w:rPr>
          <w:rFonts w:hint="default" w:ascii="Times New Roman" w:hAnsi="Times New Roman" w:cs="Times New Roman"/>
          <w:b/>
          <w:bCs/>
          <w:sz w:val="28"/>
          <w:szCs w:val="28"/>
          <w:u w:val="none"/>
          <w:lang w:val="en-IN"/>
        </w:rPr>
        <w:t>SEMESTER-I</w:t>
      </w:r>
    </w:p>
    <w:p>
      <w:pPr>
        <w:jc w:val="center"/>
        <w:rPr>
          <w:rFonts w:hint="default" w:ascii="Times New Roman" w:hAnsi="Times New Roman" w:cs="Times New Roman"/>
          <w:b/>
          <w:bCs/>
          <w:sz w:val="28"/>
          <w:szCs w:val="28"/>
          <w:u w:val="none"/>
          <w:lang w:val="en-IN"/>
        </w:rPr>
      </w:pPr>
    </w:p>
    <w:tbl>
      <w:tblPr>
        <w:tblStyle w:val="1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828"/>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CODE</w:t>
            </w:r>
          </w:p>
        </w:tc>
        <w:tc>
          <w:tcPr>
            <w:tcW w:w="2828"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NAME</w:t>
            </w:r>
          </w:p>
        </w:tc>
        <w:tc>
          <w:tcPr>
            <w:tcW w:w="4827"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8"/>
                <w:szCs w:val="28"/>
                <w:u w:val="none"/>
                <w:vertAlign w:val="baseline"/>
                <w:lang w:val="en-IN"/>
              </w:rPr>
            </w:pPr>
            <w:r>
              <w:rPr>
                <w:rFonts w:hint="default"/>
                <w:b/>
                <w:bCs/>
                <w:sz w:val="24"/>
                <w:szCs w:val="24"/>
                <w:vertAlign w:val="baseline"/>
                <w:lang w:val="en-IN"/>
              </w:rPr>
              <w:t>COURSE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top"/>
          </w:tcPr>
          <w:p>
            <w:pPr>
              <w:widowControl w:val="0"/>
              <w:numPr>
                <w:ilvl w:val="0"/>
                <w:numId w:val="0"/>
              </w:numPr>
              <w:spacing w:after="40"/>
              <w:ind w:left="0" w:leftChars="0" w:firstLine="0" w:firstLineChars="0"/>
              <w:jc w:val="center"/>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A</w:t>
            </w:r>
          </w:p>
        </w:tc>
        <w:tc>
          <w:tcPr>
            <w:tcW w:w="2828" w:type="dxa"/>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(From the Earliest to 1206 A.D.) </w:t>
            </w:r>
          </w:p>
          <w:p>
            <w:pPr>
              <w:widowControl w:val="0"/>
              <w:numPr>
                <w:ilvl w:val="0"/>
                <w:numId w:val="0"/>
              </w:numPr>
              <w:spacing w:after="40"/>
              <w:ind w:left="0" w:leftChars="0" w:firstLine="0" w:firstLineChars="0"/>
              <w:jc w:val="center"/>
              <w:rPr>
                <w:rFonts w:hint="default" w:ascii="Times New Roman" w:hAnsi="Times New Roman" w:cs="Times New Roman"/>
                <w:b/>
                <w:bCs/>
                <w:sz w:val="24"/>
                <w:szCs w:val="24"/>
                <w:vertAlign w:val="baseline"/>
                <w:lang w:val="en-IN"/>
              </w:rPr>
            </w:pPr>
          </w:p>
        </w:tc>
        <w:tc>
          <w:tcPr>
            <w:tcW w:w="4827" w:type="dxa"/>
            <w:vAlign w:val="top"/>
          </w:tcPr>
          <w:p>
            <w:pPr>
              <w:keepNext w:val="0"/>
              <w:keepLines w:val="0"/>
              <w:widowControl/>
              <w:suppressLineNumbers w:val="0"/>
              <w:jc w:val="both"/>
              <w:rPr>
                <w:rFonts w:hint="default" w:ascii="Times New Roman" w:hAnsi="Times New Roman" w:cs="Times New Roman"/>
                <w:sz w:val="24"/>
                <w:szCs w:val="24"/>
                <w:lang w:val="en-IN"/>
              </w:rPr>
            </w:pPr>
            <w:r>
              <w:rPr>
                <w:rFonts w:hint="default" w:ascii="Times New Roman" w:hAnsi="Times New Roman" w:cs="Times New Roman"/>
                <w:b w:val="0"/>
                <w:bCs w:val="0"/>
                <w:sz w:val="24"/>
                <w:szCs w:val="24"/>
                <w:vertAlign w:val="baseline"/>
                <w:lang w:val="en-IN"/>
              </w:rPr>
              <w:t xml:space="preserve">This paper will acquaint the students with the various </w:t>
            </w:r>
            <w:r>
              <w:rPr>
                <w:rFonts w:hint="default" w:ascii="Times New Roman" w:hAnsi="Times New Roman" w:eastAsia="CIDFont" w:cs="Times New Roman"/>
                <w:b w:val="0"/>
                <w:bCs w:val="0"/>
                <w:color w:val="000000"/>
                <w:kern w:val="0"/>
                <w:sz w:val="24"/>
                <w:szCs w:val="24"/>
                <w:lang w:val="en-US" w:eastAsia="zh-CN" w:bidi="ar"/>
              </w:rPr>
              <w:t>Sources of Ancient Indian History</w:t>
            </w:r>
            <w:r>
              <w:rPr>
                <w:rFonts w:hint="default" w:ascii="Times New Roman" w:hAnsi="Times New Roman" w:eastAsia="CIDFont" w:cs="Times New Roman"/>
                <w:b w:val="0"/>
                <w:bCs w:val="0"/>
                <w:color w:val="000000"/>
                <w:kern w:val="0"/>
                <w:sz w:val="24"/>
                <w:szCs w:val="24"/>
                <w:lang w:val="en-IN" w:eastAsia="zh-CN" w:bidi="ar"/>
              </w:rPr>
              <w:t xml:space="preserve"> and make th</w:t>
            </w:r>
            <w:r>
              <w:rPr>
                <w:rFonts w:hint="default" w:ascii="Times New Roman" w:hAnsi="Times New Roman" w:eastAsia="CIDFont" w:cs="Times New Roman"/>
                <w:color w:val="000000"/>
                <w:kern w:val="0"/>
                <w:sz w:val="24"/>
                <w:szCs w:val="24"/>
                <w:lang w:val="en-IN" w:eastAsia="zh-CN" w:bidi="ar"/>
              </w:rPr>
              <w:t xml:space="preserve">em understand about the </w:t>
            </w:r>
            <w:r>
              <w:rPr>
                <w:rFonts w:hint="default" w:ascii="Times New Roman" w:hAnsi="Times New Roman" w:eastAsia="CIDFont" w:cs="Times New Roman"/>
                <w:color w:val="000000"/>
                <w:kern w:val="0"/>
                <w:sz w:val="24"/>
                <w:szCs w:val="24"/>
                <w:lang w:val="en-US" w:eastAsia="zh-CN" w:bidi="ar"/>
              </w:rPr>
              <w:t>Paleolithic, Mesolithic, Neolithic, Chalcolithic and Indus Valley Civilization</w:t>
            </w:r>
            <w:r>
              <w:rPr>
                <w:rFonts w:hint="default" w:ascii="Times New Roman" w:hAnsi="Times New Roman" w:eastAsia="CIDFont" w:cs="Times New Roman"/>
                <w:color w:val="000000"/>
                <w:kern w:val="0"/>
                <w:sz w:val="24"/>
                <w:szCs w:val="24"/>
                <w:lang w:val="en-IN" w:eastAsia="zh-CN" w:bidi="ar"/>
              </w:rPr>
              <w:t xml:space="preserve">, Vedic and Post vedic period etc,. </w:t>
            </w:r>
          </w:p>
          <w:p>
            <w:pPr>
              <w:widowControl w:val="0"/>
              <w:numPr>
                <w:ilvl w:val="0"/>
                <w:numId w:val="0"/>
              </w:numPr>
              <w:spacing w:after="40"/>
              <w:ind w:left="0" w:leftChars="0" w:firstLine="0" w:firstLineChars="0"/>
              <w:jc w:val="center"/>
              <w:rPr>
                <w:rFonts w:hint="default" w:ascii="Times New Roman" w:hAnsi="Times New Roman" w:cs="Times New Roman"/>
                <w:b/>
                <w:bCs/>
                <w:sz w:val="24"/>
                <w:szCs w:val="24"/>
                <w:vertAlign w:val="baseline"/>
                <w:lang w:val="en-IN"/>
              </w:rPr>
            </w:pPr>
          </w:p>
        </w:tc>
      </w:tr>
    </w:tbl>
    <w:p>
      <w:pPr>
        <w:jc w:val="center"/>
        <w:rPr>
          <w:rFonts w:hint="default" w:ascii="Times New Roman" w:hAnsi="Times New Roman" w:cs="Times New Roman"/>
          <w:b/>
          <w:bCs/>
          <w:sz w:val="24"/>
          <w:szCs w:val="24"/>
          <w:u w:val="none"/>
          <w:lang w:val="en-IN"/>
        </w:rPr>
      </w:pPr>
    </w:p>
    <w:p>
      <w:pPr>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SEMESTER-II</w:t>
      </w:r>
    </w:p>
    <w:tbl>
      <w:tblPr>
        <w:tblStyle w:val="111"/>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811"/>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widowControl w:val="0"/>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DSC-2 B</w:t>
            </w:r>
          </w:p>
        </w:tc>
        <w:tc>
          <w:tcPr>
            <w:tcW w:w="2811"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(1206-1757 A.D.) </w:t>
            </w:r>
          </w:p>
          <w:p>
            <w:pPr>
              <w:widowControl w:val="0"/>
              <w:jc w:val="both"/>
              <w:rPr>
                <w:rFonts w:hint="default" w:ascii="Times New Roman" w:hAnsi="Times New Roman" w:cs="Times New Roman"/>
                <w:b/>
                <w:bCs/>
                <w:sz w:val="24"/>
                <w:szCs w:val="24"/>
                <w:vertAlign w:val="baseline"/>
                <w:lang w:val="en-IN"/>
              </w:rPr>
            </w:pPr>
          </w:p>
        </w:tc>
        <w:tc>
          <w:tcPr>
            <w:tcW w:w="4810"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It will make the students know about the various s</w:t>
            </w:r>
            <w:r>
              <w:rPr>
                <w:rFonts w:hint="default" w:ascii="Times New Roman" w:hAnsi="Times New Roman" w:eastAsia="CIDFont" w:cs="Times New Roman"/>
                <w:color w:val="000000"/>
                <w:kern w:val="0"/>
                <w:sz w:val="24"/>
                <w:szCs w:val="24"/>
                <w:lang w:val="en-US" w:eastAsia="zh-CN" w:bidi="ar"/>
              </w:rPr>
              <w:t>ources of Medieval India</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Fragmentation of the Sultanate, Rise of Provincial Kingdoms and Rise ofAfghans</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India under the Mughals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Rise of the Maratha</w:t>
            </w:r>
            <w:r>
              <w:rPr>
                <w:rFonts w:hint="default" w:ascii="Times New Roman" w:hAnsi="Times New Roman" w:eastAsia="CIDFont" w:cs="Times New Roman"/>
                <w:color w:val="000000"/>
                <w:kern w:val="0"/>
                <w:sz w:val="24"/>
                <w:szCs w:val="24"/>
                <w:lang w:val="en-IN" w:eastAsia="zh-CN" w:bidi="ar"/>
              </w:rPr>
              <w:t xml:space="preserve"> etc,. </w:t>
            </w:r>
          </w:p>
        </w:tc>
      </w:tr>
    </w:tbl>
    <w:p>
      <w:pPr>
        <w:jc w:val="both"/>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sz w:val="24"/>
          <w:szCs w:val="24"/>
          <w:lang w:val="en-IN"/>
        </w:rPr>
        <w:tab/>
      </w:r>
      <w:r>
        <w:rPr>
          <w:rFonts w:hint="default" w:ascii="Times New Roman" w:hAnsi="Times New Roman" w:cs="Times New Roman"/>
          <w:b/>
          <w:bCs/>
          <w:sz w:val="24"/>
          <w:szCs w:val="24"/>
          <w:lang w:val="en-IN"/>
        </w:rPr>
        <w:t>SEMESTER-III</w:t>
      </w:r>
    </w:p>
    <w:p>
      <w:pPr>
        <w:rPr>
          <w:rFonts w:hint="default" w:ascii="Times New Roman" w:hAnsi="Times New Roman" w:cs="Times New Roman"/>
          <w:b/>
          <w:bCs/>
          <w:sz w:val="24"/>
          <w:szCs w:val="24"/>
          <w:lang w:val="en-IN"/>
        </w:rPr>
      </w:pPr>
    </w:p>
    <w:tbl>
      <w:tblPr>
        <w:tblStyle w:val="11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845"/>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C</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(1757-1947 A.D.) </w:t>
            </w:r>
          </w:p>
          <w:p>
            <w:pPr>
              <w:widowControl w:val="0"/>
              <w:rPr>
                <w:rFonts w:hint="default" w:ascii="Times New Roman" w:hAnsi="Times New Roman" w:cs="Times New Roman"/>
                <w:b/>
                <w:bCs/>
                <w:sz w:val="24"/>
                <w:szCs w:val="24"/>
                <w:vertAlign w:val="baseline"/>
                <w:lang w:val="en-IN"/>
              </w:rPr>
            </w:pPr>
          </w:p>
        </w:tc>
        <w:tc>
          <w:tcPr>
            <w:tcW w:w="4776"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eastAsia="CIDFont" w:cs="Times New Roman"/>
                <w:color w:val="000000"/>
                <w:kern w:val="0"/>
                <w:sz w:val="24"/>
                <w:szCs w:val="24"/>
                <w:lang w:val="en-IN" w:eastAsia="zh-CN" w:bidi="ar"/>
              </w:rPr>
              <w:t>It will make the students know about the e</w:t>
            </w:r>
            <w:r>
              <w:rPr>
                <w:rFonts w:hint="default" w:ascii="Times New Roman" w:hAnsi="Times New Roman" w:eastAsia="CIDFont" w:cs="Times New Roman"/>
                <w:color w:val="000000"/>
                <w:kern w:val="0"/>
                <w:sz w:val="24"/>
                <w:szCs w:val="24"/>
                <w:lang w:val="en-US" w:eastAsia="zh-CN" w:bidi="ar"/>
              </w:rPr>
              <w:t>xpansion and</w:t>
            </w:r>
            <w:r>
              <w:rPr>
                <w:rFonts w:hint="default" w:ascii="Times New Roman" w:hAnsi="Times New Roman" w:eastAsia="CIDFont" w:cs="Times New Roman"/>
                <w:color w:val="000000"/>
                <w:kern w:val="0"/>
                <w:sz w:val="24"/>
                <w:szCs w:val="24"/>
                <w:lang w:val="en-IN" w:eastAsia="zh-CN" w:bidi="ar"/>
              </w:rPr>
              <w:t xml:space="preserve"> c</w:t>
            </w:r>
            <w:r>
              <w:rPr>
                <w:rFonts w:hint="default" w:ascii="Times New Roman" w:hAnsi="Times New Roman" w:eastAsia="CIDFont" w:cs="Times New Roman"/>
                <w:color w:val="000000"/>
                <w:kern w:val="0"/>
                <w:sz w:val="24"/>
                <w:szCs w:val="24"/>
                <w:lang w:val="en-US" w:eastAsia="zh-CN" w:bidi="ar"/>
              </w:rPr>
              <w:t>onsolidation of colonial</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Power</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Early Stages of Emergence of Nationalism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Birth of The Indian national Congress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An Introduction to Archaeology</w:t>
            </w:r>
          </w:p>
          <w:p>
            <w:pPr>
              <w:widowControl w:val="0"/>
              <w:rPr>
                <w:rFonts w:hint="default" w:ascii="Times New Roman" w:hAnsi="Times New Roman" w:cs="Times New Roman"/>
                <w:b/>
                <w:bCs/>
                <w:sz w:val="24"/>
                <w:szCs w:val="24"/>
                <w:vertAlign w:val="baseline"/>
                <w:lang w:val="en-IN"/>
              </w:rPr>
            </w:pPr>
          </w:p>
        </w:tc>
        <w:tc>
          <w:tcPr>
            <w:tcW w:w="4776" w:type="dxa"/>
          </w:tcPr>
          <w:p>
            <w:pPr>
              <w:keepNext w:val="0"/>
              <w:keepLines w:val="0"/>
              <w:widowControl/>
              <w:suppressLineNumbers w:val="0"/>
              <w:jc w:val="both"/>
              <w:rPr>
                <w:rFonts w:hint="default" w:ascii="Times New Roman" w:hAnsi="Times New Roman" w:eastAsia="CIDFont" w:cs="Times New Roman"/>
                <w:color w:val="000000"/>
                <w:kern w:val="0"/>
                <w:sz w:val="24"/>
                <w:szCs w:val="24"/>
                <w:lang w:val="en-IN" w:eastAsia="zh-CN" w:bidi="ar"/>
              </w:rPr>
            </w:pPr>
            <w:r>
              <w:rPr>
                <w:rFonts w:hint="default" w:ascii="Times New Roman" w:hAnsi="Times New Roman" w:eastAsia="CIDFont" w:cs="Times New Roman"/>
                <w:color w:val="000000"/>
                <w:kern w:val="0"/>
                <w:sz w:val="24"/>
                <w:szCs w:val="24"/>
                <w:lang w:val="en-IN" w:eastAsia="zh-CN" w:bidi="ar"/>
              </w:rPr>
              <w:t>It acquaints the students with the d</w:t>
            </w:r>
            <w:r>
              <w:rPr>
                <w:rFonts w:hint="default" w:ascii="Times New Roman" w:hAnsi="Times New Roman" w:eastAsia="CIDFont" w:cs="Times New Roman"/>
                <w:color w:val="000000"/>
                <w:kern w:val="0"/>
                <w:sz w:val="24"/>
                <w:szCs w:val="24"/>
                <w:lang w:val="en-US" w:eastAsia="zh-CN" w:bidi="ar"/>
              </w:rPr>
              <w:t>efinition</w:t>
            </w:r>
            <w:r>
              <w:rPr>
                <w:rFonts w:hint="default" w:ascii="Times New Roman" w:hAnsi="Times New Roman" w:eastAsia="CIDFont" w:cs="Times New Roman"/>
                <w:color w:val="000000"/>
                <w:kern w:val="0"/>
                <w:sz w:val="24"/>
                <w:szCs w:val="24"/>
                <w:lang w:val="en-IN" w:eastAsia="zh-CN" w:bidi="ar"/>
              </w:rPr>
              <w:t>,c</w:t>
            </w:r>
            <w:r>
              <w:rPr>
                <w:rFonts w:hint="default" w:ascii="Times New Roman" w:hAnsi="Times New Roman" w:eastAsia="CIDFont" w:cs="Times New Roman"/>
                <w:color w:val="000000"/>
                <w:kern w:val="0"/>
                <w:sz w:val="24"/>
                <w:szCs w:val="24"/>
                <w:lang w:val="en-US" w:eastAsia="zh-CN" w:bidi="ar"/>
              </w:rPr>
              <w:t xml:space="preserve">omponents and </w:t>
            </w:r>
            <w:r>
              <w:rPr>
                <w:rFonts w:hint="default" w:ascii="Times New Roman" w:hAnsi="Times New Roman" w:eastAsia="CIDFont" w:cs="Times New Roman"/>
                <w:color w:val="000000"/>
                <w:kern w:val="0"/>
                <w:sz w:val="24"/>
                <w:szCs w:val="24"/>
                <w:lang w:val="en-IN" w:eastAsia="zh-CN" w:bidi="ar"/>
              </w:rPr>
              <w:t>s</w:t>
            </w:r>
            <w:r>
              <w:rPr>
                <w:rFonts w:hint="default" w:ascii="Times New Roman" w:hAnsi="Times New Roman" w:eastAsia="CIDFont" w:cs="Times New Roman"/>
                <w:color w:val="000000"/>
                <w:kern w:val="0"/>
                <w:sz w:val="24"/>
                <w:szCs w:val="24"/>
                <w:lang w:val="en-US" w:eastAsia="zh-CN" w:bidi="ar"/>
              </w:rPr>
              <w:t xml:space="preserve">cope </w:t>
            </w:r>
            <w:r>
              <w:rPr>
                <w:rFonts w:hint="default" w:ascii="Times New Roman" w:hAnsi="Times New Roman" w:eastAsia="CIDFont" w:cs="Times New Roman"/>
                <w:color w:val="000000"/>
                <w:kern w:val="0"/>
                <w:sz w:val="24"/>
                <w:szCs w:val="24"/>
                <w:lang w:val="en-IN" w:eastAsia="zh-CN" w:bidi="ar"/>
              </w:rPr>
              <w:t xml:space="preserve">of Archaelogy, </w:t>
            </w:r>
            <w:r>
              <w:rPr>
                <w:rFonts w:hint="default" w:ascii="Times New Roman" w:hAnsi="Times New Roman" w:eastAsia="CIDFont" w:cs="Times New Roman"/>
                <w:color w:val="000000"/>
                <w:kern w:val="0"/>
                <w:sz w:val="24"/>
                <w:szCs w:val="24"/>
                <w:lang w:val="en-US" w:eastAsia="zh-CN" w:bidi="ar"/>
              </w:rPr>
              <w:t>Historiographical Trends</w:t>
            </w:r>
            <w:r>
              <w:rPr>
                <w:rFonts w:hint="default" w:ascii="Times New Roman" w:hAnsi="Times New Roman" w:eastAsia="CIDFont" w:cs="Times New Roman"/>
                <w:color w:val="000000"/>
                <w:kern w:val="0"/>
                <w:sz w:val="24"/>
                <w:szCs w:val="24"/>
                <w:lang w:val="en-IN" w:eastAsia="zh-CN" w:bidi="ar"/>
              </w:rPr>
              <w:t xml:space="preserve"> and encourages the use of </w:t>
            </w:r>
            <w:r>
              <w:rPr>
                <w:rFonts w:hint="default" w:ascii="Times New Roman" w:hAnsi="Times New Roman" w:eastAsia="CIDFont" w:cs="Times New Roman"/>
                <w:color w:val="000000"/>
                <w:kern w:val="0"/>
                <w:sz w:val="24"/>
                <w:szCs w:val="24"/>
                <w:lang w:val="en-US" w:eastAsia="zh-CN" w:bidi="ar"/>
              </w:rPr>
              <w:t>Research Methodologies, Definition of Historical Sites &amp;Explorations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Documentation, Codification, Classification</w:t>
            </w:r>
            <w:r>
              <w:rPr>
                <w:rFonts w:hint="default" w:ascii="Times New Roman" w:hAnsi="Times New Roman" w:eastAsia="CIDFont" w:cs="Times New Roman"/>
                <w:color w:val="000000"/>
                <w:kern w:val="0"/>
                <w:sz w:val="24"/>
                <w:szCs w:val="24"/>
                <w:lang w:val="en-IN" w:eastAsia="zh-CN" w:bidi="ar"/>
              </w:rPr>
              <w:t xml:space="preserve"> etc,. </w:t>
            </w:r>
            <w:r>
              <w:rPr>
                <w:rFonts w:hint="default" w:ascii="Times New Roman" w:hAnsi="Times New Roman" w:eastAsia="CIDFont" w:cs="Times New Roman"/>
                <w:color w:val="000000"/>
                <w:kern w:val="0"/>
                <w:sz w:val="24"/>
                <w:szCs w:val="24"/>
                <w:lang w:val="en-US" w:eastAsia="zh-CN" w:bidi="ar"/>
              </w:rPr>
              <w:t xml:space="preserve"> </w:t>
            </w:r>
          </w:p>
        </w:tc>
      </w:tr>
    </w:tbl>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SEMESTER-IV</w:t>
      </w:r>
    </w:p>
    <w:tbl>
      <w:tblPr>
        <w:tblStyle w:val="111"/>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845"/>
        <w:gridCol w:w="4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511"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DSC-1 D</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Society and Economy of Assam</w:t>
            </w:r>
          </w:p>
          <w:p>
            <w:pPr>
              <w:widowControl w:val="0"/>
              <w:rPr>
                <w:rFonts w:hint="default" w:ascii="Times New Roman" w:hAnsi="Times New Roman" w:cs="Times New Roman"/>
                <w:b/>
                <w:bCs/>
                <w:sz w:val="24"/>
                <w:szCs w:val="24"/>
                <w:vertAlign w:val="baseline"/>
                <w:lang w:val="en-IN"/>
              </w:rPr>
            </w:pPr>
          </w:p>
        </w:tc>
        <w:tc>
          <w:tcPr>
            <w:tcW w:w="4741" w:type="dxa"/>
          </w:tcPr>
          <w:p>
            <w:pPr>
              <w:keepNext w:val="0"/>
              <w:keepLines w:val="0"/>
              <w:widowControl/>
              <w:suppressLineNumbers w:val="0"/>
              <w:jc w:val="both"/>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 xml:space="preserve">It acquaints the students with the </w:t>
            </w:r>
            <w:r>
              <w:rPr>
                <w:rFonts w:hint="default" w:ascii="Times New Roman" w:hAnsi="Times New Roman" w:eastAsia="CIDFont" w:cs="Times New Roman"/>
                <w:color w:val="000000"/>
                <w:kern w:val="0"/>
                <w:sz w:val="24"/>
                <w:szCs w:val="24"/>
                <w:lang w:val="en-US" w:eastAsia="zh-CN" w:bidi="ar"/>
              </w:rPr>
              <w:t>Socio Economic condition of Ancient Assam</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w:t>
            </w:r>
            <w:r>
              <w:rPr>
                <w:rFonts w:hint="default" w:ascii="Times New Roman" w:hAnsi="Times New Roman" w:eastAsia="CIDFont" w:cs="Times New Roman"/>
                <w:color w:val="000000"/>
                <w:kern w:val="0"/>
                <w:sz w:val="24"/>
                <w:szCs w:val="24"/>
                <w:lang w:val="en-IN" w:eastAsia="zh-CN" w:bidi="ar"/>
              </w:rPr>
              <w:t xml:space="preserve">Medieval and Colonial Assam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511"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SEC-II</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Historical Tourism: Theory &amp;Practice </w:t>
            </w:r>
          </w:p>
          <w:p>
            <w:pPr>
              <w:widowControl w:val="0"/>
              <w:rPr>
                <w:rFonts w:hint="default" w:ascii="Times New Roman" w:hAnsi="Times New Roman" w:cs="Times New Roman"/>
                <w:b/>
                <w:bCs/>
                <w:sz w:val="24"/>
                <w:szCs w:val="24"/>
                <w:vertAlign w:val="baseline"/>
                <w:lang w:val="en-IN"/>
              </w:rPr>
            </w:pPr>
          </w:p>
        </w:tc>
        <w:tc>
          <w:tcPr>
            <w:tcW w:w="4741" w:type="dxa"/>
          </w:tcPr>
          <w:p>
            <w:pPr>
              <w:keepNext w:val="0"/>
              <w:keepLines w:val="0"/>
              <w:widowControl/>
              <w:suppressLineNumbers w:val="0"/>
              <w:ind w:left="117" w:hanging="120" w:hangingChars="5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IN" w:eastAsia="zh-CN" w:bidi="ar"/>
              </w:rPr>
              <w:t>It acquaints the students with the definitions of</w:t>
            </w:r>
            <w:r>
              <w:rPr>
                <w:rFonts w:hint="default" w:ascii="Times New Roman" w:hAnsi="Times New Roman" w:eastAsia="CIDFont" w:cs="Times New Roman"/>
                <w:color w:val="000000"/>
                <w:kern w:val="0"/>
                <w:sz w:val="24"/>
                <w:szCs w:val="24"/>
                <w:lang w:val="en-US" w:eastAsia="zh-CN" w:bidi="ar"/>
              </w:rPr>
              <w:t xml:space="preserve"> Heritage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Art &amp;Architecture in India</w:t>
            </w:r>
            <w:r>
              <w:rPr>
                <w:rFonts w:hint="default" w:ascii="Times New Roman" w:hAnsi="Times New Roman" w:eastAsia="CIDFont" w:cs="Times New Roman"/>
                <w:color w:val="000000"/>
                <w:kern w:val="0"/>
                <w:sz w:val="24"/>
                <w:szCs w:val="24"/>
                <w:lang w:val="en-IN" w:eastAsia="zh-CN" w:bidi="ar"/>
              </w:rPr>
              <w:t xml:space="preserve"> . It also tends to make a a</w:t>
            </w:r>
            <w:r>
              <w:rPr>
                <w:rFonts w:hint="default" w:ascii="Times New Roman" w:hAnsi="Times New Roman" w:eastAsia="CIDFont" w:cs="Times New Roman"/>
                <w:color w:val="000000"/>
                <w:kern w:val="0"/>
                <w:sz w:val="24"/>
                <w:szCs w:val="24"/>
                <w:lang w:val="en-US" w:eastAsia="zh-CN" w:bidi="ar"/>
              </w:rPr>
              <w:t>n overview</w:t>
            </w:r>
            <w:r>
              <w:rPr>
                <w:rFonts w:hint="default" w:ascii="Times New Roman" w:hAnsi="Times New Roman" w:eastAsia="CIDFont" w:cs="Times New Roman"/>
                <w:color w:val="000000"/>
                <w:kern w:val="0"/>
                <w:sz w:val="24"/>
                <w:szCs w:val="24"/>
                <w:lang w:val="en-IN" w:eastAsia="zh-CN" w:bidi="ar"/>
              </w:rPr>
              <w:t xml:space="preserve"> of such ofheritage through f</w:t>
            </w:r>
            <w:r>
              <w:rPr>
                <w:rFonts w:hint="default" w:ascii="Times New Roman" w:hAnsi="Times New Roman" w:eastAsia="CIDFont" w:cs="Times New Roman"/>
                <w:color w:val="000000"/>
                <w:kern w:val="0"/>
                <w:sz w:val="24"/>
                <w:szCs w:val="24"/>
                <w:lang w:val="en-US" w:eastAsia="zh-CN" w:bidi="ar"/>
              </w:rPr>
              <w:t xml:space="preserve">ield </w:t>
            </w:r>
            <w:r>
              <w:rPr>
                <w:rFonts w:hint="default" w:ascii="Times New Roman" w:hAnsi="Times New Roman" w:eastAsia="CIDFont" w:cs="Times New Roman"/>
                <w:color w:val="000000"/>
                <w:kern w:val="0"/>
                <w:sz w:val="24"/>
                <w:szCs w:val="24"/>
                <w:lang w:val="en-IN" w:eastAsia="zh-CN" w:bidi="ar"/>
              </w:rPr>
              <w:t>w</w:t>
            </w:r>
            <w:r>
              <w:rPr>
                <w:rFonts w:hint="default" w:ascii="Times New Roman" w:hAnsi="Times New Roman" w:eastAsia="CIDFont" w:cs="Times New Roman"/>
                <w:color w:val="000000"/>
                <w:kern w:val="0"/>
                <w:sz w:val="24"/>
                <w:szCs w:val="24"/>
                <w:lang w:val="en-US" w:eastAsia="zh-CN" w:bidi="ar"/>
              </w:rPr>
              <w:t>ork</w:t>
            </w:r>
            <w:r>
              <w:rPr>
                <w:rFonts w:hint="default" w:ascii="Times New Roman" w:hAnsi="Times New Roman" w:eastAsia="CIDFont" w:cs="Times New Roman"/>
                <w:color w:val="000000"/>
                <w:kern w:val="0"/>
                <w:sz w:val="24"/>
                <w:szCs w:val="24"/>
                <w:lang w:val="en-IN" w:eastAsia="zh-CN" w:bidi="ar"/>
              </w:rPr>
              <w:t xml:space="preserve"> and v</w:t>
            </w:r>
            <w:r>
              <w:rPr>
                <w:rFonts w:hint="default" w:ascii="Times New Roman" w:hAnsi="Times New Roman" w:eastAsia="CIDFont" w:cs="Times New Roman"/>
                <w:color w:val="000000"/>
                <w:kern w:val="0"/>
                <w:sz w:val="24"/>
                <w:szCs w:val="24"/>
                <w:lang w:val="en-US" w:eastAsia="zh-CN" w:bidi="ar"/>
              </w:rPr>
              <w:t>isit to historical sites &amp;Museums</w:t>
            </w:r>
            <w:r>
              <w:rPr>
                <w:rFonts w:hint="default" w:ascii="Times New Roman" w:hAnsi="Times New Roman" w:eastAsia="CIDFont" w:cs="Times New Roman"/>
                <w:color w:val="000000"/>
                <w:kern w:val="0"/>
                <w:sz w:val="24"/>
                <w:szCs w:val="24"/>
                <w:lang w:val="en-IN" w:eastAsia="zh-CN" w:bidi="ar"/>
              </w:rPr>
              <w:t xml:space="preserve">. Etc,. </w:t>
            </w:r>
            <w:r>
              <w:rPr>
                <w:rFonts w:hint="default" w:ascii="Times New Roman" w:hAnsi="Times New Roman" w:eastAsia="CIDFont" w:cs="Times New Roman"/>
                <w:color w:val="000000"/>
                <w:kern w:val="0"/>
                <w:sz w:val="24"/>
                <w:szCs w:val="24"/>
                <w:lang w:val="en-US" w:eastAsia="zh-CN" w:bidi="ar"/>
              </w:rPr>
              <w:t xml:space="preserve"> </w:t>
            </w:r>
          </w:p>
          <w:p>
            <w:pPr>
              <w:widowControl w:val="0"/>
              <w:jc w:val="both"/>
              <w:rPr>
                <w:rFonts w:hint="default" w:ascii="Times New Roman" w:hAnsi="Times New Roman" w:cs="Times New Roman"/>
                <w:b/>
                <w:bCs/>
                <w:sz w:val="24"/>
                <w:szCs w:val="24"/>
                <w:vertAlign w:val="baseline"/>
                <w:lang w:val="en-IN"/>
              </w:rPr>
            </w:pPr>
          </w:p>
        </w:tc>
      </w:tr>
    </w:tbl>
    <w:p>
      <w:pPr>
        <w:rPr>
          <w:rFonts w:hint="default" w:ascii="Times New Roman" w:hAnsi="Times New Roman" w:cs="Times New Roman"/>
          <w:b/>
          <w:bCs/>
          <w:sz w:val="24"/>
          <w:szCs w:val="24"/>
          <w:lang w:val="en-IN"/>
        </w:rPr>
      </w:pPr>
    </w:p>
    <w:p>
      <w:pP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ab/>
      </w:r>
      <w:r>
        <w:rPr>
          <w:rFonts w:hint="default" w:ascii="Times New Roman" w:hAnsi="Times New Roman" w:cs="Times New Roman"/>
          <w:b/>
          <w:bCs/>
          <w:sz w:val="24"/>
          <w:szCs w:val="24"/>
          <w:lang w:val="en-IN"/>
        </w:rPr>
        <w:t>SEMESTER-V</w:t>
      </w:r>
    </w:p>
    <w:tbl>
      <w:tblPr>
        <w:tblStyle w:val="11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845"/>
        <w:gridCol w:w="4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SEC-III</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Indigenous Handicrafts of the Bodos </w:t>
            </w:r>
          </w:p>
          <w:p>
            <w:pPr>
              <w:widowControl w:val="0"/>
              <w:rPr>
                <w:rFonts w:hint="default" w:ascii="Times New Roman" w:hAnsi="Times New Roman" w:cs="Times New Roman"/>
                <w:b/>
                <w:bCs/>
                <w:sz w:val="24"/>
                <w:szCs w:val="24"/>
                <w:vertAlign w:val="baseline"/>
                <w:lang w:val="en-IN"/>
              </w:rPr>
            </w:pPr>
          </w:p>
        </w:tc>
        <w:tc>
          <w:tcPr>
            <w:tcW w:w="4707" w:type="dxa"/>
          </w:tcPr>
          <w:p>
            <w:pPr>
              <w:keepNext w:val="0"/>
              <w:keepLines w:val="0"/>
              <w:widowControl/>
              <w:suppressLineNumbers w:val="0"/>
              <w:jc w:val="left"/>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This paper acquaints the students with i</w:t>
            </w:r>
            <w:r>
              <w:rPr>
                <w:rFonts w:hint="default" w:ascii="Times New Roman" w:hAnsi="Times New Roman" w:eastAsia="CIDFont" w:cs="Times New Roman"/>
                <w:color w:val="000000"/>
                <w:kern w:val="0"/>
                <w:sz w:val="24"/>
                <w:szCs w:val="24"/>
                <w:lang w:val="en-US" w:eastAsia="zh-CN" w:bidi="ar"/>
              </w:rPr>
              <w:t xml:space="preserve">ndigenous </w:t>
            </w:r>
            <w:r>
              <w:rPr>
                <w:rFonts w:hint="default" w:ascii="Times New Roman" w:hAnsi="Times New Roman" w:eastAsia="CIDFont" w:cs="Times New Roman"/>
                <w:color w:val="000000"/>
                <w:kern w:val="0"/>
                <w:sz w:val="24"/>
                <w:szCs w:val="24"/>
                <w:lang w:val="en-IN" w:eastAsia="zh-CN" w:bidi="ar"/>
              </w:rPr>
              <w:t>h</w:t>
            </w:r>
            <w:r>
              <w:rPr>
                <w:rFonts w:hint="default" w:ascii="Times New Roman" w:hAnsi="Times New Roman" w:eastAsia="CIDFont" w:cs="Times New Roman"/>
                <w:color w:val="000000"/>
                <w:kern w:val="0"/>
                <w:sz w:val="24"/>
                <w:szCs w:val="24"/>
                <w:lang w:val="en-US" w:eastAsia="zh-CN" w:bidi="ar"/>
              </w:rPr>
              <w:t>andicrafts of the Bodos: Weaving</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Tools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Knitting</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Spinning</w:t>
            </w:r>
            <w:r>
              <w:rPr>
                <w:rFonts w:hint="default" w:ascii="Times New Roman" w:hAnsi="Times New Roman" w:eastAsia="CIDFont" w:cs="Times New Roman"/>
                <w:color w:val="000000"/>
                <w:kern w:val="0"/>
                <w:sz w:val="24"/>
                <w:szCs w:val="24"/>
                <w:lang w:val="en-IN" w:eastAsia="zh-CN" w:bidi="ar"/>
              </w:rPr>
              <w:t xml:space="preserve">, </w:t>
            </w:r>
            <w:r>
              <w:rPr>
                <w:rFonts w:hint="default" w:ascii="Times New Roman" w:hAnsi="Times New Roman" w:eastAsia="CIDFont" w:cs="Times New Roman"/>
                <w:color w:val="000000"/>
                <w:kern w:val="0"/>
                <w:sz w:val="24"/>
                <w:szCs w:val="24"/>
                <w:lang w:val="en-US" w:eastAsia="zh-CN" w:bidi="ar"/>
              </w:rPr>
              <w:t>Bamboo technology</w:t>
            </w:r>
            <w:r>
              <w:rPr>
                <w:rFonts w:hint="default" w:ascii="Times New Roman" w:hAnsi="Times New Roman" w:eastAsia="CIDFont" w:cs="Times New Roman"/>
                <w:color w:val="000000"/>
                <w:kern w:val="0"/>
                <w:sz w:val="24"/>
                <w:szCs w:val="24"/>
                <w:lang w:val="en-IN" w:eastAsia="zh-CN" w:bidi="ar"/>
              </w:rPr>
              <w:t xml:space="preserv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DSC-E A</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Modern Europe (1780-1945) </w:t>
            </w:r>
          </w:p>
          <w:p>
            <w:pPr>
              <w:widowControl w:val="0"/>
              <w:rPr>
                <w:rFonts w:hint="default" w:ascii="Times New Roman" w:hAnsi="Times New Roman" w:cs="Times New Roman"/>
                <w:b/>
                <w:bCs/>
                <w:sz w:val="24"/>
                <w:szCs w:val="24"/>
                <w:vertAlign w:val="baseline"/>
                <w:lang w:val="en-IN"/>
              </w:rPr>
            </w:pPr>
          </w:p>
        </w:tc>
        <w:tc>
          <w:tcPr>
            <w:tcW w:w="4707" w:type="dxa"/>
          </w:tcPr>
          <w:p>
            <w:pPr>
              <w:keepNext w:val="0"/>
              <w:keepLines w:val="0"/>
              <w:widowControl/>
              <w:suppressLineNumbers w:val="0"/>
              <w:jc w:val="left"/>
              <w:rPr>
                <w:rFonts w:hint="default" w:ascii="Times New Roman" w:hAnsi="Times New Roman" w:cs="Times New Roman"/>
                <w:b/>
                <w:bCs/>
                <w:sz w:val="24"/>
                <w:szCs w:val="24"/>
                <w:vertAlign w:val="baseline"/>
                <w:lang w:val="en-IN"/>
              </w:rPr>
            </w:pPr>
            <w:r>
              <w:rPr>
                <w:rFonts w:hint="default" w:ascii="Times New Roman" w:hAnsi="Times New Roman" w:eastAsia="CIDFont" w:cs="Times New Roman"/>
                <w:color w:val="000000"/>
                <w:kern w:val="0"/>
                <w:sz w:val="24"/>
                <w:szCs w:val="24"/>
                <w:lang w:val="en-IN" w:eastAsia="zh-CN" w:bidi="ar"/>
              </w:rPr>
              <w:t>This paper acquaints the students with t</w:t>
            </w:r>
            <w:r>
              <w:rPr>
                <w:rFonts w:hint="default" w:ascii="Times New Roman" w:hAnsi="Times New Roman" w:eastAsia="CIDFont" w:cs="Times New Roman"/>
                <w:color w:val="000000"/>
                <w:kern w:val="0"/>
                <w:sz w:val="24"/>
                <w:szCs w:val="24"/>
                <w:lang w:val="en-US" w:eastAsia="zh-CN" w:bidi="ar"/>
              </w:rPr>
              <w:t>he French Revolution and Europe</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Restoration and Revolution</w:t>
            </w:r>
            <w:r>
              <w:rPr>
                <w:rFonts w:hint="default" w:ascii="Times New Roman" w:hAnsi="Times New Roman" w:eastAsia="CIDFont" w:cs="Times New Roman"/>
                <w:color w:val="000000"/>
                <w:kern w:val="0"/>
                <w:sz w:val="24"/>
                <w:szCs w:val="24"/>
                <w:lang w:eastAsia="zh-CN" w:bidi="ar"/>
              </w:rPr>
              <w:t>-</w:t>
            </w:r>
            <w:r>
              <w:rPr>
                <w:rFonts w:hint="default" w:ascii="Times New Roman" w:hAnsi="Times New Roman" w:eastAsia="CIDFont" w:cs="Times New Roman"/>
                <w:color w:val="000000"/>
                <w:kern w:val="0"/>
                <w:sz w:val="24"/>
                <w:szCs w:val="24"/>
                <w:lang w:val="en-US" w:eastAsia="zh-CN" w:bidi="ar"/>
              </w:rPr>
              <w:t xml:space="preserve"> 1815 - 1848</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Socio-Economic </w:t>
            </w:r>
            <w:r>
              <w:rPr>
                <w:rFonts w:hint="default" w:ascii="Times New Roman" w:hAnsi="Times New Roman" w:eastAsia="CIDFont" w:cs="Times New Roman"/>
                <w:color w:val="000000"/>
                <w:kern w:val="0"/>
                <w:sz w:val="24"/>
                <w:szCs w:val="24"/>
                <w:lang w:eastAsia="zh-CN" w:bidi="ar"/>
              </w:rPr>
              <w:t>t</w:t>
            </w:r>
            <w:r>
              <w:rPr>
                <w:rFonts w:hint="default" w:ascii="Times New Roman" w:hAnsi="Times New Roman" w:eastAsia="CIDFont" w:cs="Times New Roman"/>
                <w:color w:val="000000"/>
                <w:kern w:val="0"/>
                <w:sz w:val="24"/>
                <w:szCs w:val="24"/>
                <w:lang w:val="en-US" w:eastAsia="zh-CN" w:bidi="ar"/>
              </w:rPr>
              <w:t xml:space="preserve">ransformation and </w:t>
            </w:r>
            <w:r>
              <w:rPr>
                <w:rFonts w:hint="default" w:ascii="Times New Roman" w:hAnsi="Times New Roman" w:eastAsia="CIDFont" w:cs="Times New Roman"/>
                <w:color w:val="000000"/>
                <w:kern w:val="0"/>
                <w:sz w:val="24"/>
                <w:szCs w:val="24"/>
                <w:lang w:eastAsia="zh-CN" w:bidi="ar"/>
              </w:rPr>
              <w:t>g</w:t>
            </w:r>
            <w:r>
              <w:rPr>
                <w:rFonts w:hint="default" w:ascii="Times New Roman" w:hAnsi="Times New Roman" w:eastAsia="CIDFont" w:cs="Times New Roman"/>
                <w:color w:val="000000"/>
                <w:kern w:val="0"/>
                <w:sz w:val="24"/>
                <w:szCs w:val="24"/>
                <w:lang w:val="en-US" w:eastAsia="zh-CN" w:bidi="ar"/>
              </w:rPr>
              <w:t xml:space="preserve">rowth of Nationalism and the </w:t>
            </w:r>
            <w:r>
              <w:rPr>
                <w:rFonts w:hint="default" w:ascii="Times New Roman" w:hAnsi="Times New Roman" w:eastAsia="CIDFont" w:cs="Times New Roman"/>
                <w:color w:val="000000"/>
                <w:kern w:val="0"/>
                <w:sz w:val="24"/>
                <w:szCs w:val="24"/>
                <w:lang w:eastAsia="zh-CN" w:bidi="ar"/>
              </w:rPr>
              <w:t>r</w:t>
            </w:r>
            <w:r>
              <w:rPr>
                <w:rFonts w:hint="default" w:ascii="Times New Roman" w:hAnsi="Times New Roman" w:eastAsia="CIDFont" w:cs="Times New Roman"/>
                <w:color w:val="000000"/>
                <w:kern w:val="0"/>
                <w:sz w:val="24"/>
                <w:szCs w:val="24"/>
                <w:lang w:val="en-US" w:eastAsia="zh-CN" w:bidi="ar"/>
              </w:rPr>
              <w:t>emaking of States in the 19th and 20th Centuries</w:t>
            </w:r>
            <w:r>
              <w:rPr>
                <w:rFonts w:hint="default" w:ascii="Times New Roman" w:hAnsi="Times New Roman" w:eastAsia="CIDFont" w:cs="Times New Roman"/>
                <w:color w:val="000000"/>
                <w:kern w:val="0"/>
                <w:sz w:val="24"/>
                <w:szCs w:val="24"/>
                <w:lang w:val="en-IN" w:eastAsia="zh-CN" w:bidi="ar"/>
              </w:rPr>
              <w:t>,</w:t>
            </w:r>
            <w:r>
              <w:rPr>
                <w:rFonts w:hint="default" w:ascii="Times New Roman" w:hAnsi="Times New Roman" w:eastAsia="CIDFont" w:cs="Times New Roman"/>
                <w:color w:val="000000"/>
                <w:kern w:val="0"/>
                <w:sz w:val="24"/>
                <w:szCs w:val="24"/>
                <w:lang w:val="en-US" w:eastAsia="zh-CN" w:bidi="ar"/>
              </w:rPr>
              <w:t xml:space="preserve"> Between two World Wars</w:t>
            </w:r>
            <w:r>
              <w:rPr>
                <w:rFonts w:hint="default" w:ascii="Times New Roman" w:hAnsi="Times New Roman" w:eastAsia="CIDFont" w:cs="Times New Roman"/>
                <w:color w:val="000000"/>
                <w:kern w:val="0"/>
                <w:sz w:val="24"/>
                <w:szCs w:val="24"/>
                <w:lang w:val="en-IN" w:eastAsia="zh-CN" w:bidi="ar"/>
              </w:rPr>
              <w:t xml:space="preserve"> etc,. </w:t>
            </w:r>
            <w:r>
              <w:rPr>
                <w:rFonts w:hint="default" w:ascii="Times New Roman" w:hAnsi="Times New Roman" w:eastAsia="CIDFont" w:cs="Times New Roman"/>
                <w:color w:val="00000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widowControl w:val="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GE-1</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History of India (From the Earliest to 1206) </w:t>
            </w:r>
          </w:p>
          <w:p>
            <w:pPr>
              <w:widowControl w:val="0"/>
              <w:rPr>
                <w:rFonts w:hint="default" w:ascii="Times New Roman" w:hAnsi="Times New Roman" w:cs="Times New Roman"/>
                <w:b/>
                <w:bCs/>
                <w:sz w:val="24"/>
                <w:szCs w:val="24"/>
                <w:vertAlign w:val="baseline"/>
                <w:lang w:val="en-IN"/>
              </w:rPr>
            </w:pPr>
          </w:p>
        </w:tc>
        <w:tc>
          <w:tcPr>
            <w:tcW w:w="4707" w:type="dxa"/>
          </w:tcPr>
          <w:p>
            <w:pPr>
              <w:keepNext w:val="0"/>
              <w:keepLines w:val="0"/>
              <w:widowControl/>
              <w:suppressLineNumbers w:val="0"/>
              <w:jc w:val="both"/>
              <w:rPr>
                <w:rFonts w:hint="default" w:ascii="Times New Roman" w:hAnsi="Times New Roman" w:cs="Times New Roman"/>
                <w:b/>
                <w:bCs/>
                <w:sz w:val="24"/>
                <w:szCs w:val="24"/>
                <w:vertAlign w:val="baseline"/>
              </w:rPr>
            </w:pPr>
            <w:r>
              <w:rPr>
                <w:rFonts w:hint="default" w:ascii="Times New Roman" w:hAnsi="Times New Roman" w:eastAsia="CIDFont" w:cs="Times New Roman"/>
                <w:color w:val="000000"/>
                <w:kern w:val="0"/>
                <w:sz w:val="24"/>
                <w:szCs w:val="24"/>
                <w:lang w:val="en-IN" w:eastAsia="zh-CN" w:bidi="ar"/>
              </w:rPr>
              <w:t>This paper acquaints the students with</w:t>
            </w:r>
            <w:r>
              <w:rPr>
                <w:rFonts w:hint="default" w:ascii="Times New Roman" w:hAnsi="Times New Roman" w:eastAsia="CIDFont" w:cs="Times New Roman"/>
                <w:color w:val="000000"/>
                <w:kern w:val="0"/>
                <w:sz w:val="24"/>
                <w:szCs w:val="24"/>
                <w:lang w:eastAsia="zh-CN" w:bidi="ar"/>
              </w:rPr>
              <w:t xml:space="preserve"> </w:t>
            </w:r>
            <w:r>
              <w:rPr>
                <w:rFonts w:hint="default" w:ascii="Times New Roman" w:hAnsi="Times New Roman" w:eastAsia="CIDFont" w:cs="Times New Roman"/>
                <w:color w:val="000000"/>
                <w:kern w:val="0"/>
                <w:sz w:val="24"/>
                <w:szCs w:val="24"/>
                <w:lang w:val="en-US" w:eastAsia="zh-CN" w:bidi="ar"/>
              </w:rPr>
              <w:t>Sources of Ancient Indian History</w:t>
            </w:r>
            <w:r>
              <w:rPr>
                <w:rFonts w:hint="default" w:ascii="Times New Roman" w:hAnsi="Times New Roman" w:cs="Times New Roman"/>
                <w:sz w:val="24"/>
                <w:szCs w:val="24"/>
              </w:rPr>
              <w:t>,</w:t>
            </w:r>
            <w:r>
              <w:rPr>
                <w:rFonts w:hint="default" w:ascii="Times New Roman" w:hAnsi="Times New Roman" w:eastAsia="CIDFont" w:cs="Times New Roman"/>
                <w:color w:val="000000"/>
                <w:kern w:val="0"/>
                <w:sz w:val="24"/>
                <w:szCs w:val="24"/>
                <w:lang w:val="en-US" w:eastAsia="zh-CN" w:bidi="ar"/>
              </w:rPr>
              <w:t>Rig Vedic age and Post Vedic (Upto 6th Century), Territorial States and Foreign invasions</w:t>
            </w:r>
            <w:r>
              <w:rPr>
                <w:rFonts w:hint="default" w:ascii="Times New Roman" w:hAnsi="Times New Roman" w:eastAsia="CIDFont" w:cs="Times New Roman"/>
                <w:color w:val="000000"/>
                <w:kern w:val="0"/>
                <w:sz w:val="24"/>
                <w:szCs w:val="24"/>
                <w:lang w:eastAsia="zh-CN" w:bidi="ar"/>
              </w:rPr>
              <w:t>,</w:t>
            </w:r>
            <w:r>
              <w:rPr>
                <w:rFonts w:hint="default" w:ascii="Times New Roman" w:hAnsi="Times New Roman" w:eastAsia="CIDFont" w:cs="Times New Roman"/>
                <w:color w:val="000000"/>
                <w:kern w:val="0"/>
                <w:sz w:val="24"/>
                <w:szCs w:val="24"/>
                <w:lang w:val="en-US" w:eastAsia="zh-CN" w:bidi="ar"/>
              </w:rPr>
              <w:t xml:space="preserve">Post Gupta Period: Harsha, </w:t>
            </w:r>
            <w:r>
              <w:rPr>
                <w:rFonts w:hint="default" w:ascii="Times New Roman" w:hAnsi="Times New Roman" w:eastAsia="CIDFont" w:cs="Times New Roman"/>
                <w:color w:val="000000"/>
                <w:kern w:val="0"/>
                <w:sz w:val="24"/>
                <w:szCs w:val="24"/>
                <w:lang w:eastAsia="zh-CN" w:bidi="ar"/>
              </w:rPr>
              <w:t>t</w:t>
            </w:r>
            <w:r>
              <w:rPr>
                <w:rFonts w:hint="default" w:ascii="Times New Roman" w:hAnsi="Times New Roman" w:eastAsia="CIDFont" w:cs="Times New Roman"/>
                <w:color w:val="000000"/>
                <w:kern w:val="0"/>
                <w:sz w:val="24"/>
                <w:szCs w:val="24"/>
                <w:lang w:val="en-US" w:eastAsia="zh-CN" w:bidi="ar"/>
              </w:rPr>
              <w:t xml:space="preserve">he Cholas, </w:t>
            </w:r>
            <w:r>
              <w:rPr>
                <w:rFonts w:hint="default" w:ascii="Times New Roman" w:hAnsi="Times New Roman" w:eastAsia="CIDFont" w:cs="Times New Roman"/>
                <w:color w:val="000000"/>
                <w:kern w:val="0"/>
                <w:sz w:val="24"/>
                <w:szCs w:val="24"/>
                <w:lang w:eastAsia="zh-CN" w:bidi="ar"/>
              </w:rPr>
              <w:t>t</w:t>
            </w:r>
            <w:r>
              <w:rPr>
                <w:rFonts w:hint="default" w:ascii="Times New Roman" w:hAnsi="Times New Roman" w:eastAsia="CIDFont" w:cs="Times New Roman"/>
                <w:color w:val="000000"/>
                <w:kern w:val="0"/>
                <w:sz w:val="24"/>
                <w:szCs w:val="24"/>
                <w:lang w:val="en-US" w:eastAsia="zh-CN" w:bidi="ar"/>
              </w:rPr>
              <w:t>he Pallavas,  The Chalukyas, The Rajputs, Varvamana dynasty, Salasthambha dynasty, Pala dynasty, etc</w:t>
            </w:r>
          </w:p>
        </w:tc>
      </w:tr>
    </w:tbl>
    <w:p>
      <w:pPr>
        <w:rPr>
          <w:rFonts w:hint="default" w:ascii="Times New Roman" w:hAnsi="Times New Roman" w:cs="Times New Roman"/>
          <w:b/>
          <w:bCs/>
          <w:sz w:val="24"/>
          <w:szCs w:val="24"/>
          <w:lang w:val="en-IN"/>
        </w:rPr>
      </w:pPr>
    </w:p>
    <w:p>
      <w:pPr>
        <w:ind w:left="2880" w:leftChars="0"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SEMESTER-VI</w:t>
      </w:r>
    </w:p>
    <w:p>
      <w:pPr>
        <w:ind w:left="2880" w:leftChars="0" w:firstLine="720" w:firstLineChars="0"/>
        <w:rPr>
          <w:rFonts w:hint="default" w:ascii="Times New Roman" w:hAnsi="Times New Roman" w:cs="Times New Roman"/>
          <w:b/>
          <w:bCs/>
          <w:sz w:val="24"/>
          <w:szCs w:val="24"/>
          <w:lang w:val="en-US"/>
        </w:rPr>
      </w:pPr>
    </w:p>
    <w:tbl>
      <w:tblPr>
        <w:tblStyle w:val="11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11"/>
        <w:gridCol w:w="2845"/>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11" w:type="dxa"/>
          </w:tcPr>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SEC-IV</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 xml:space="preserve">Project Work (Field Work and Report Writing) </w:t>
            </w:r>
          </w:p>
          <w:p>
            <w:pPr>
              <w:rPr>
                <w:rFonts w:hint="default" w:ascii="Times New Roman" w:hAnsi="Times New Roman" w:cs="Times New Roman"/>
                <w:b/>
                <w:bCs/>
                <w:sz w:val="24"/>
                <w:szCs w:val="24"/>
                <w:vertAlign w:val="baseline"/>
                <w:lang w:val="en-US"/>
              </w:rPr>
            </w:pPr>
          </w:p>
        </w:tc>
        <w:tc>
          <w:tcPr>
            <w:tcW w:w="4759"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US" w:eastAsia="zh-CN" w:bidi="ar"/>
              </w:rPr>
              <w:t xml:space="preserve">This paper will contain field work and report writing. Report writing will constitute not less than 6000 words. </w:t>
            </w:r>
          </w:p>
          <w:p>
            <w:pPr>
              <w:jc w:val="both"/>
              <w:rPr>
                <w:rFonts w:hint="default" w:ascii="Times New Roman" w:hAnsi="Times New Roman" w:cs="Times New Roman"/>
                <w:b/>
                <w:bCs/>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11" w:type="dxa"/>
          </w:tcPr>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DSE-1 B</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Patterns of Colonialism (15th – 19th Century)</w:t>
            </w:r>
          </w:p>
          <w:p>
            <w:pPr>
              <w:rPr>
                <w:rFonts w:hint="default" w:ascii="Times New Roman" w:hAnsi="Times New Roman" w:cs="Times New Roman"/>
                <w:b/>
                <w:bCs/>
                <w:sz w:val="24"/>
                <w:szCs w:val="24"/>
                <w:vertAlign w:val="baseline"/>
                <w:lang w:val="en-US"/>
              </w:rPr>
            </w:pPr>
          </w:p>
        </w:tc>
        <w:tc>
          <w:tcPr>
            <w:tcW w:w="4759" w:type="dxa"/>
          </w:tcPr>
          <w:p>
            <w:pPr>
              <w:keepNext w:val="0"/>
              <w:keepLines w:val="0"/>
              <w:widowControl/>
              <w:suppressLineNumbers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This paper will introduce the students with the definition of</w:t>
            </w:r>
            <w:r>
              <w:rPr>
                <w:rFonts w:hint="default" w:ascii="Times New Roman" w:hAnsi="Times New Roman" w:eastAsia="CIDFont" w:cs="Times New Roman"/>
                <w:b w:val="0"/>
                <w:bCs w:val="0"/>
                <w:color w:val="000000"/>
                <w:kern w:val="0"/>
                <w:sz w:val="24"/>
                <w:szCs w:val="24"/>
                <w:lang w:val="en-US" w:eastAsia="zh-CN" w:bidi="ar"/>
              </w:rPr>
              <w:t xml:space="preserve"> Colonialism, establishment of Colonial Empires by Spain and Portugal, France, Africa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11" w:type="dxa"/>
          </w:tcPr>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GE-2</w:t>
            </w:r>
          </w:p>
        </w:tc>
        <w:tc>
          <w:tcPr>
            <w:tcW w:w="2845" w:type="dxa"/>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CIDFont" w:cs="Times New Roman"/>
                <w:b/>
                <w:bCs/>
                <w:color w:val="000000"/>
                <w:kern w:val="0"/>
                <w:sz w:val="24"/>
                <w:szCs w:val="24"/>
                <w:lang w:val="en-US" w:eastAsia="zh-CN" w:bidi="ar"/>
              </w:rPr>
              <w:t>History of India (1206-1757)</w:t>
            </w:r>
          </w:p>
          <w:p>
            <w:pPr>
              <w:rPr>
                <w:rFonts w:hint="default" w:ascii="Times New Roman" w:hAnsi="Times New Roman" w:cs="Times New Roman"/>
                <w:b/>
                <w:bCs/>
                <w:sz w:val="24"/>
                <w:szCs w:val="24"/>
                <w:vertAlign w:val="baseline"/>
                <w:lang w:val="en-US"/>
              </w:rPr>
            </w:pPr>
          </w:p>
        </w:tc>
        <w:tc>
          <w:tcPr>
            <w:tcW w:w="4759" w:type="dxa"/>
          </w:tcPr>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IDFont" w:cs="Times New Roman"/>
                <w:color w:val="000000"/>
                <w:kern w:val="0"/>
                <w:sz w:val="24"/>
                <w:szCs w:val="24"/>
                <w:lang w:val="en-US" w:eastAsia="zh-CN" w:bidi="ar"/>
              </w:rPr>
              <w:t xml:space="preserve">This paper acquaints the stuents with the various sources of Medieval India,Foundation and Consolidation of the Sultanate, Slave Dynasty, Khilji  Dynasty, Tughlak Dynasty, Sayyad Dynasty, Lodhi Dynasty etc,.  </w:t>
            </w:r>
          </w:p>
          <w:p>
            <w:pPr>
              <w:keepNext w:val="0"/>
              <w:keepLines w:val="0"/>
              <w:widowControl/>
              <w:suppressLineNumbers w:val="0"/>
              <w:jc w:val="both"/>
              <w:rPr>
                <w:rFonts w:hint="default" w:ascii="Times New Roman" w:hAnsi="Times New Roman" w:cs="Times New Roman"/>
                <w:b/>
                <w:bCs/>
                <w:sz w:val="24"/>
                <w:szCs w:val="24"/>
                <w:vertAlign w:val="baseline"/>
                <w:lang w:val="en-US"/>
              </w:rPr>
            </w:pPr>
          </w:p>
        </w:tc>
      </w:tr>
    </w:tbl>
    <w:p>
      <w:pPr>
        <w:ind w:left="2880" w:leftChars="0" w:firstLine="720" w:firstLineChars="0"/>
        <w:rPr>
          <w:rFonts w:hint="default" w:ascii="Times New Roman" w:hAnsi="Times New Roman" w:cs="Times New Roman"/>
          <w:b/>
          <w:bCs/>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59C1A"/>
    <w:multiLevelType w:val="singleLevel"/>
    <w:tmpl w:val="B7B59C1A"/>
    <w:lvl w:ilvl="0" w:tentative="0">
      <w:start w:val="16"/>
      <w:numFmt w:val="upperLetter"/>
      <w:lvlText w:val="%1."/>
      <w:lvlJc w:val="left"/>
      <w:pPr>
        <w:tabs>
          <w:tab w:val="left" w:pos="312"/>
        </w:tabs>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56C5616D"/>
    <w:multiLevelType w:val="singleLevel"/>
    <w:tmpl w:val="56C5616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69D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9F6CAE"/>
    <w:rsid w:val="031D4C12"/>
    <w:rsid w:val="03253E88"/>
    <w:rsid w:val="07513835"/>
    <w:rsid w:val="0AD07A2D"/>
    <w:rsid w:val="0DED58FE"/>
    <w:rsid w:val="1783099B"/>
    <w:rsid w:val="182D69DF"/>
    <w:rsid w:val="1AB85EFD"/>
    <w:rsid w:val="1D127F88"/>
    <w:rsid w:val="1ECE7A5F"/>
    <w:rsid w:val="24134E54"/>
    <w:rsid w:val="250F7311"/>
    <w:rsid w:val="2B8A1324"/>
    <w:rsid w:val="2C694B99"/>
    <w:rsid w:val="2E563814"/>
    <w:rsid w:val="335C2374"/>
    <w:rsid w:val="369C2769"/>
    <w:rsid w:val="37673B7A"/>
    <w:rsid w:val="44A1407F"/>
    <w:rsid w:val="46C9056C"/>
    <w:rsid w:val="4A473494"/>
    <w:rsid w:val="4E987A8D"/>
    <w:rsid w:val="51F344FF"/>
    <w:rsid w:val="54416A0B"/>
    <w:rsid w:val="547426A2"/>
    <w:rsid w:val="5E0E57E3"/>
    <w:rsid w:val="648A46E4"/>
    <w:rsid w:val="64925346"/>
    <w:rsid w:val="688436DE"/>
    <w:rsid w:val="6BB650BF"/>
    <w:rsid w:val="6CB3710E"/>
    <w:rsid w:val="6D063587"/>
    <w:rsid w:val="6FF94C9E"/>
    <w:rsid w:val="7A3D60E2"/>
    <w:rsid w:val="7D2B3E17"/>
    <w:rsid w:val="7F9F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0"/>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40"/>
      <w:jc w:val="both"/>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2023-08-08T05:53:00Z</dcterms:created>
  <dc:creator>Kalaguru Bishnu</dc:creator>
  <cp:lastModifiedBy>Kalaguru Bishnu</cp:lastModifiedBy>
  <cp:lastPrinted>2023-08-09T05:54:57Z</cp:lastPrinted>
  <dcterms:modified xsi:type="dcterms:W3CDTF">2023-08-09T05:57:31Z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8088C60BFE6F41DE8B83D56F61EE699B_13</vt:lpwstr>
  </property>
</Properties>
</file>